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DF6" w:rsidRDefault="00297DF6" w:rsidP="00297D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Литературное чтение  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 xml:space="preserve"> класс </w:t>
      </w:r>
      <w:bookmarkStart w:id="0" w:name="_GoBack"/>
      <w:bookmarkEnd w:id="0"/>
    </w:p>
    <w:tbl>
      <w:tblPr>
        <w:tblStyle w:val="a3"/>
        <w:tblW w:w="7905" w:type="dxa"/>
        <w:tblLook w:val="04A0" w:firstRow="1" w:lastRow="0" w:firstColumn="1" w:lastColumn="0" w:noHBand="0" w:noVBand="1"/>
      </w:tblPr>
      <w:tblGrid>
        <w:gridCol w:w="1296"/>
        <w:gridCol w:w="3348"/>
        <w:gridCol w:w="3261"/>
      </w:tblGrid>
      <w:tr w:rsidR="00297DF6" w:rsidRPr="00C74082" w:rsidTr="00831769">
        <w:tc>
          <w:tcPr>
            <w:tcW w:w="1296" w:type="dxa"/>
          </w:tcPr>
          <w:p w:rsidR="00297DF6" w:rsidRPr="00C74082" w:rsidRDefault="00297DF6" w:rsidP="00831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348" w:type="dxa"/>
          </w:tcPr>
          <w:p w:rsidR="00297DF6" w:rsidRPr="00C74082" w:rsidRDefault="00297DF6" w:rsidP="00831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261" w:type="dxa"/>
          </w:tcPr>
          <w:p w:rsidR="00297DF6" w:rsidRPr="00C74082" w:rsidRDefault="00297DF6" w:rsidP="00831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  <w:proofErr w:type="gramStart"/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адания</w:t>
            </w:r>
            <w:proofErr w:type="spellEnd"/>
          </w:p>
        </w:tc>
      </w:tr>
      <w:tr w:rsidR="00297DF6" w:rsidTr="00831769">
        <w:tc>
          <w:tcPr>
            <w:tcW w:w="1296" w:type="dxa"/>
          </w:tcPr>
          <w:p w:rsidR="00297DF6" w:rsidRDefault="00297DF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13.04.2020</w:t>
            </w:r>
          </w:p>
        </w:tc>
        <w:tc>
          <w:tcPr>
            <w:tcW w:w="3348" w:type="dxa"/>
          </w:tcPr>
          <w:p w:rsidR="00297DF6" w:rsidRPr="00BB4EA3" w:rsidRDefault="00297DF6" w:rsidP="0083176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BB4EA3">
              <w:rPr>
                <w:rFonts w:ascii="Times New Roman" w:hAnsi="Times New Roman"/>
              </w:rPr>
              <w:t>Юмористические рассказы для детей. «Телефон»</w:t>
            </w:r>
          </w:p>
          <w:p w:rsidR="00297DF6" w:rsidRPr="00BB4EA3" w:rsidRDefault="00297DF6" w:rsidP="00831769">
            <w:pPr>
              <w:pStyle w:val="ParagraphStyle"/>
              <w:spacing w:line="252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Учебник, </w:t>
            </w:r>
            <w:r>
              <w:rPr>
                <w:rFonts w:ascii="Times New Roman" w:hAnsi="Times New Roman"/>
                <w:color w:val="000000"/>
              </w:rPr>
              <w:br/>
              <w:t>с. 164–169</w:t>
            </w:r>
            <w:r w:rsidRPr="00BB4EA3">
              <w:rPr>
                <w:rFonts w:ascii="Times New Roman" w:hAnsi="Times New Roman"/>
                <w:color w:val="000000"/>
              </w:rPr>
              <w:t>.</w:t>
            </w:r>
          </w:p>
          <w:p w:rsidR="00297DF6" w:rsidRPr="00BB4EA3" w:rsidRDefault="00297DF6" w:rsidP="00831769">
            <w:pPr>
              <w:pStyle w:val="ParagraphStyle"/>
              <w:spacing w:line="252" w:lineRule="auto"/>
              <w:rPr>
                <w:rFonts w:ascii="Times New Roman" w:hAnsi="Times New Roman"/>
                <w:color w:val="000000"/>
              </w:rPr>
            </w:pPr>
            <w:r w:rsidRPr="00BB4EA3">
              <w:rPr>
                <w:rFonts w:ascii="Times New Roman" w:hAnsi="Times New Roman"/>
                <w:color w:val="000000"/>
              </w:rPr>
              <w:t>РТ, с. 81– 84</w:t>
            </w:r>
          </w:p>
        </w:tc>
        <w:tc>
          <w:tcPr>
            <w:tcW w:w="3261" w:type="dxa"/>
          </w:tcPr>
          <w:p w:rsidR="00297DF6" w:rsidRDefault="00297DF6" w:rsidP="0083176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Подготовить выразительное чтение рассказа Н. Носова «Телефон» в лицах.</w:t>
            </w:r>
          </w:p>
          <w:p w:rsidR="00297DF6" w:rsidRDefault="00297DF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•  Сочинить загадку про телефон</w:t>
            </w:r>
          </w:p>
        </w:tc>
      </w:tr>
      <w:tr w:rsidR="00297DF6" w:rsidTr="00831769">
        <w:tc>
          <w:tcPr>
            <w:tcW w:w="1296" w:type="dxa"/>
          </w:tcPr>
          <w:p w:rsidR="00297DF6" w:rsidRDefault="00297DF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15.04.2020</w:t>
            </w:r>
          </w:p>
        </w:tc>
        <w:tc>
          <w:tcPr>
            <w:tcW w:w="3348" w:type="dxa"/>
          </w:tcPr>
          <w:p w:rsidR="00297DF6" w:rsidRPr="00BB4EA3" w:rsidRDefault="00297DF6" w:rsidP="0083176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r w:rsidRPr="00BB4EA3">
              <w:rPr>
                <w:rFonts w:ascii="Times New Roman" w:hAnsi="Times New Roman"/>
              </w:rPr>
              <w:t xml:space="preserve">Обобщение по разделу «Собирай по ягодке – наберешь кузовок» </w:t>
            </w:r>
          </w:p>
        </w:tc>
        <w:tc>
          <w:tcPr>
            <w:tcW w:w="3261" w:type="dxa"/>
          </w:tcPr>
          <w:p w:rsidR="00297DF6" w:rsidRDefault="00297DF6" w:rsidP="0083176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Прочитать рассказ В.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Драгунского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«Кот в сапогах».</w:t>
            </w:r>
          </w:p>
          <w:p w:rsidR="00297DF6" w:rsidRDefault="00297DF6" w:rsidP="0083176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  Составить список произведений, которые можно включить в раздел «Собирай по ягодке – наберешь кузовок».</w:t>
            </w:r>
          </w:p>
          <w:p w:rsidR="00297DF6" w:rsidRDefault="00297DF6" w:rsidP="00831769">
            <w:pPr>
              <w:pStyle w:val="ParagraphStyle"/>
              <w:spacing w:line="252" w:lineRule="auto"/>
              <w:ind w:left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  Нарисовать иллюстрацию к наиболее понравившемуся произведению</w:t>
            </w:r>
          </w:p>
        </w:tc>
      </w:tr>
      <w:tr w:rsidR="00297DF6" w:rsidTr="00831769">
        <w:tc>
          <w:tcPr>
            <w:tcW w:w="1296" w:type="dxa"/>
          </w:tcPr>
          <w:p w:rsidR="00297DF6" w:rsidRDefault="00297DF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16.04.2020</w:t>
            </w:r>
          </w:p>
        </w:tc>
        <w:tc>
          <w:tcPr>
            <w:tcW w:w="3348" w:type="dxa"/>
          </w:tcPr>
          <w:p w:rsidR="00297DF6" w:rsidRPr="00BE2EB7" w:rsidRDefault="00297DF6" w:rsidP="0083176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BB4EA3">
              <w:rPr>
                <w:rFonts w:ascii="Times New Roman" w:hAnsi="Times New Roman"/>
              </w:rPr>
              <w:t>Рассказ</w:t>
            </w:r>
            <w:r w:rsidRPr="00BB4EA3">
              <w:rPr>
                <w:rFonts w:ascii="Times New Roman" w:hAnsi="Times New Roman"/>
              </w:rPr>
              <w:br/>
              <w:t xml:space="preserve">Л. Кассиля «Отметки Риммы Лебедевой» </w:t>
            </w:r>
          </w:p>
          <w:p w:rsidR="00297DF6" w:rsidRPr="00BB4EA3" w:rsidRDefault="00297DF6" w:rsidP="00831769">
            <w:pPr>
              <w:pStyle w:val="ParagraphStyle"/>
              <w:spacing w:line="252" w:lineRule="auto"/>
              <w:rPr>
                <w:rFonts w:ascii="Times New Roman" w:hAnsi="Times New Roman"/>
                <w:color w:val="000000"/>
              </w:rPr>
            </w:pPr>
            <w:r w:rsidRPr="00BB4EA3">
              <w:rPr>
                <w:rFonts w:ascii="Times New Roman" w:hAnsi="Times New Roman"/>
                <w:color w:val="000000"/>
              </w:rPr>
              <w:t xml:space="preserve">Учебник, </w:t>
            </w:r>
            <w:r w:rsidRPr="00BB4EA3">
              <w:rPr>
                <w:rFonts w:ascii="Times New Roman" w:hAnsi="Times New Roman"/>
                <w:color w:val="000000"/>
              </w:rPr>
              <w:br/>
              <w:t>с. 173–178</w:t>
            </w:r>
          </w:p>
        </w:tc>
        <w:tc>
          <w:tcPr>
            <w:tcW w:w="3261" w:type="dxa"/>
          </w:tcPr>
          <w:p w:rsidR="00297DF6" w:rsidRPr="00B649A2" w:rsidRDefault="00297DF6" w:rsidP="0083176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-Про</w:t>
            </w:r>
            <w:r w:rsidRPr="00BB4EA3">
              <w:rPr>
                <w:rFonts w:ascii="Times New Roman" w:hAnsi="Times New Roman"/>
                <w:color w:val="000000"/>
              </w:rPr>
              <w:t>ч</w:t>
            </w:r>
            <w:r>
              <w:rPr>
                <w:rFonts w:ascii="Times New Roman" w:hAnsi="Times New Roman"/>
                <w:color w:val="000000"/>
              </w:rPr>
              <w:t>итать</w:t>
            </w:r>
          </w:p>
          <w:p w:rsidR="00297DF6" w:rsidRDefault="00297DF6" w:rsidP="00831769">
            <w:pPr>
              <w:pStyle w:val="ParagraphStyle"/>
              <w:spacing w:line="252" w:lineRule="auto"/>
              <w:ind w:left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  Подобрать пословицы к произведению Л. Кассиля</w:t>
            </w:r>
          </w:p>
        </w:tc>
      </w:tr>
    </w:tbl>
    <w:p w:rsidR="00297DF6" w:rsidRDefault="00297DF6" w:rsidP="00297DF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7905" w:type="dxa"/>
        <w:tblLook w:val="04A0" w:firstRow="1" w:lastRow="0" w:firstColumn="1" w:lastColumn="0" w:noHBand="0" w:noVBand="1"/>
      </w:tblPr>
      <w:tblGrid>
        <w:gridCol w:w="1296"/>
        <w:gridCol w:w="3348"/>
        <w:gridCol w:w="3261"/>
      </w:tblGrid>
      <w:tr w:rsidR="00297DF6" w:rsidRPr="00C74082" w:rsidTr="00831769">
        <w:tc>
          <w:tcPr>
            <w:tcW w:w="1296" w:type="dxa"/>
          </w:tcPr>
          <w:p w:rsidR="00297DF6" w:rsidRPr="00C74082" w:rsidRDefault="00297DF6" w:rsidP="00831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348" w:type="dxa"/>
          </w:tcPr>
          <w:p w:rsidR="00297DF6" w:rsidRPr="00C74082" w:rsidRDefault="00297DF6" w:rsidP="00831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261" w:type="dxa"/>
          </w:tcPr>
          <w:p w:rsidR="00297DF6" w:rsidRPr="00C74082" w:rsidRDefault="00297DF6" w:rsidP="00831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  <w:proofErr w:type="gramStart"/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адания</w:t>
            </w:r>
            <w:proofErr w:type="spellEnd"/>
          </w:p>
        </w:tc>
      </w:tr>
      <w:tr w:rsidR="00297DF6" w:rsidTr="00831769">
        <w:tc>
          <w:tcPr>
            <w:tcW w:w="1296" w:type="dxa"/>
          </w:tcPr>
          <w:p w:rsidR="00297DF6" w:rsidRDefault="00297DF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20.04.2020</w:t>
            </w:r>
          </w:p>
        </w:tc>
        <w:tc>
          <w:tcPr>
            <w:tcW w:w="3348" w:type="dxa"/>
          </w:tcPr>
          <w:p w:rsidR="00297DF6" w:rsidRPr="00BE2EB7" w:rsidRDefault="00297DF6" w:rsidP="0083176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BB4EA3">
              <w:rPr>
                <w:rFonts w:ascii="Times New Roman" w:hAnsi="Times New Roman"/>
              </w:rPr>
              <w:t>Рассказ</w:t>
            </w:r>
            <w:r w:rsidRPr="00BB4EA3">
              <w:rPr>
                <w:rFonts w:ascii="Times New Roman" w:hAnsi="Times New Roman"/>
              </w:rPr>
              <w:br/>
              <w:t xml:space="preserve">Л. Кассиля «Отметки Риммы Лебедевой» </w:t>
            </w:r>
          </w:p>
          <w:p w:rsidR="00297DF6" w:rsidRPr="00BB4EA3" w:rsidRDefault="00297DF6" w:rsidP="00831769">
            <w:pPr>
              <w:pStyle w:val="ParagraphStyle"/>
              <w:spacing w:line="252" w:lineRule="auto"/>
              <w:rPr>
                <w:rFonts w:ascii="Times New Roman" w:hAnsi="Times New Roman"/>
                <w:color w:val="000000"/>
              </w:rPr>
            </w:pPr>
            <w:r w:rsidRPr="00BB4EA3">
              <w:rPr>
                <w:rFonts w:ascii="Times New Roman" w:hAnsi="Times New Roman"/>
                <w:color w:val="000000"/>
              </w:rPr>
              <w:t xml:space="preserve">Учебник, </w:t>
            </w:r>
            <w:r w:rsidRPr="00BB4EA3">
              <w:rPr>
                <w:rFonts w:ascii="Times New Roman" w:hAnsi="Times New Roman"/>
                <w:color w:val="000000"/>
              </w:rPr>
              <w:br/>
              <w:t>с. 173–178</w:t>
            </w:r>
          </w:p>
        </w:tc>
        <w:tc>
          <w:tcPr>
            <w:tcW w:w="3261" w:type="dxa"/>
          </w:tcPr>
          <w:p w:rsidR="00297DF6" w:rsidRDefault="00297DF6" w:rsidP="0083176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Подготовить пересказ от лица Риммы Лебедевой.</w:t>
            </w:r>
          </w:p>
          <w:p w:rsidR="00297DF6" w:rsidRDefault="00297DF6" w:rsidP="0083176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  Читать по ролям диалог Риммы и лейтенанта.</w:t>
            </w:r>
          </w:p>
          <w:p w:rsidR="00297DF6" w:rsidRDefault="00297DF6" w:rsidP="00831769">
            <w:pPr>
              <w:pStyle w:val="ParagraphStyle"/>
              <w:spacing w:line="252" w:lineRule="auto"/>
              <w:ind w:left="150"/>
              <w:rPr>
                <w:rFonts w:ascii="Times New Roman" w:hAnsi="Times New Roman" w:cs="Times New Roman"/>
              </w:rPr>
            </w:pPr>
          </w:p>
        </w:tc>
      </w:tr>
      <w:tr w:rsidR="00297DF6" w:rsidTr="00831769">
        <w:tc>
          <w:tcPr>
            <w:tcW w:w="1296" w:type="dxa"/>
          </w:tcPr>
          <w:p w:rsidR="00297DF6" w:rsidRDefault="00297DF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22.04.2020</w:t>
            </w:r>
          </w:p>
        </w:tc>
        <w:tc>
          <w:tcPr>
            <w:tcW w:w="3348" w:type="dxa"/>
          </w:tcPr>
          <w:p w:rsidR="00297DF6" w:rsidRPr="001E3FEC" w:rsidRDefault="00297DF6" w:rsidP="0083176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BB4EA3">
              <w:rPr>
                <w:rFonts w:ascii="Times New Roman" w:hAnsi="Times New Roman"/>
              </w:rPr>
              <w:t xml:space="preserve">Юмор </w:t>
            </w:r>
            <w:r w:rsidRPr="00BB4EA3">
              <w:rPr>
                <w:rFonts w:ascii="Times New Roman" w:hAnsi="Times New Roman"/>
              </w:rPr>
              <w:br/>
              <w:t>в расска</w:t>
            </w:r>
            <w:r>
              <w:rPr>
                <w:rFonts w:ascii="Times New Roman" w:hAnsi="Times New Roman"/>
              </w:rPr>
              <w:t>зе. Ю. Ермолаев «Проговорился»</w:t>
            </w:r>
          </w:p>
          <w:p w:rsidR="00297DF6" w:rsidRPr="00AD00DB" w:rsidRDefault="00297DF6" w:rsidP="0083176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</w:p>
          <w:p w:rsidR="00297DF6" w:rsidRPr="00BB4EA3" w:rsidRDefault="00297DF6" w:rsidP="00831769">
            <w:pPr>
              <w:pStyle w:val="ParagraphStyle"/>
              <w:spacing w:line="252" w:lineRule="auto"/>
              <w:rPr>
                <w:rFonts w:ascii="Times New Roman" w:hAnsi="Times New Roman"/>
                <w:color w:val="000000"/>
              </w:rPr>
            </w:pPr>
            <w:r w:rsidRPr="00BB4EA3">
              <w:rPr>
                <w:rFonts w:ascii="Times New Roman" w:hAnsi="Times New Roman"/>
                <w:color w:val="000000"/>
              </w:rPr>
              <w:t xml:space="preserve">Учебник, </w:t>
            </w:r>
            <w:r w:rsidRPr="00BB4EA3">
              <w:rPr>
                <w:rFonts w:ascii="Times New Roman" w:hAnsi="Times New Roman"/>
                <w:color w:val="000000"/>
              </w:rPr>
              <w:br/>
              <w:t>с. 179–183.</w:t>
            </w:r>
          </w:p>
          <w:p w:rsidR="00297DF6" w:rsidRPr="00BB4EA3" w:rsidRDefault="00297DF6" w:rsidP="00831769">
            <w:pPr>
              <w:pStyle w:val="ParagraphStyle"/>
              <w:spacing w:line="252" w:lineRule="auto"/>
              <w:rPr>
                <w:rFonts w:ascii="Times New Roman" w:hAnsi="Times New Roman"/>
                <w:color w:val="000000"/>
              </w:rPr>
            </w:pPr>
            <w:r w:rsidRPr="00BB4EA3">
              <w:rPr>
                <w:rFonts w:ascii="Times New Roman" w:hAnsi="Times New Roman"/>
                <w:color w:val="000000"/>
              </w:rPr>
              <w:t>РТ, с. 85</w:t>
            </w:r>
          </w:p>
        </w:tc>
        <w:tc>
          <w:tcPr>
            <w:tcW w:w="3261" w:type="dxa"/>
          </w:tcPr>
          <w:p w:rsidR="00297DF6" w:rsidRDefault="00297DF6" w:rsidP="0083176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Подготовить чтение рассказа по ролям.</w:t>
            </w:r>
          </w:p>
          <w:p w:rsidR="00297DF6" w:rsidRDefault="00297DF6" w:rsidP="00831769">
            <w:pPr>
              <w:pStyle w:val="a4"/>
            </w:pPr>
            <w:r>
              <w:rPr>
                <w:sz w:val="22"/>
                <w:szCs w:val="22"/>
              </w:rPr>
              <w:t>•  Нарисовать иллюстрацию к наиболее понравившемуся фрагменту</w:t>
            </w:r>
          </w:p>
        </w:tc>
      </w:tr>
      <w:tr w:rsidR="00297DF6" w:rsidTr="00831769">
        <w:tc>
          <w:tcPr>
            <w:tcW w:w="1296" w:type="dxa"/>
          </w:tcPr>
          <w:p w:rsidR="00297DF6" w:rsidRDefault="00297DF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23.04.2020</w:t>
            </w:r>
          </w:p>
        </w:tc>
        <w:tc>
          <w:tcPr>
            <w:tcW w:w="3348" w:type="dxa"/>
          </w:tcPr>
          <w:p w:rsidR="00297DF6" w:rsidRPr="001E3FEC" w:rsidRDefault="00297DF6" w:rsidP="0083176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BB4EA3">
              <w:rPr>
                <w:rFonts w:ascii="Times New Roman" w:hAnsi="Times New Roman"/>
              </w:rPr>
              <w:t xml:space="preserve">Юмор </w:t>
            </w:r>
            <w:r w:rsidRPr="00BB4EA3">
              <w:rPr>
                <w:rFonts w:ascii="Times New Roman" w:hAnsi="Times New Roman"/>
              </w:rPr>
              <w:br/>
              <w:t>в рассказе. Ю. Ермолае</w:t>
            </w:r>
            <w:r>
              <w:rPr>
                <w:rFonts w:ascii="Times New Roman" w:hAnsi="Times New Roman"/>
              </w:rPr>
              <w:t xml:space="preserve">в </w:t>
            </w:r>
            <w:r w:rsidRPr="00BB4EA3">
              <w:rPr>
                <w:rFonts w:ascii="Times New Roman" w:hAnsi="Times New Roman"/>
              </w:rPr>
              <w:t xml:space="preserve">«Воспитатели» </w:t>
            </w:r>
          </w:p>
          <w:p w:rsidR="00297DF6" w:rsidRPr="00AD00DB" w:rsidRDefault="00297DF6" w:rsidP="0083176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</w:p>
          <w:p w:rsidR="00297DF6" w:rsidRPr="00BB4EA3" w:rsidRDefault="00297DF6" w:rsidP="00831769">
            <w:pPr>
              <w:pStyle w:val="ParagraphStyle"/>
              <w:spacing w:line="252" w:lineRule="auto"/>
              <w:rPr>
                <w:rFonts w:ascii="Times New Roman" w:hAnsi="Times New Roman"/>
                <w:color w:val="000000"/>
              </w:rPr>
            </w:pPr>
            <w:r w:rsidRPr="00BB4EA3">
              <w:rPr>
                <w:rFonts w:ascii="Times New Roman" w:hAnsi="Times New Roman"/>
                <w:color w:val="000000"/>
              </w:rPr>
              <w:t xml:space="preserve">Учебник, </w:t>
            </w:r>
            <w:r w:rsidRPr="00BB4EA3">
              <w:rPr>
                <w:rFonts w:ascii="Times New Roman" w:hAnsi="Times New Roman"/>
                <w:color w:val="000000"/>
              </w:rPr>
              <w:br/>
              <w:t>с. 179–183.</w:t>
            </w:r>
          </w:p>
          <w:p w:rsidR="00297DF6" w:rsidRPr="00BB4EA3" w:rsidRDefault="00297DF6" w:rsidP="00831769">
            <w:pPr>
              <w:pStyle w:val="ParagraphStyle"/>
              <w:spacing w:line="252" w:lineRule="auto"/>
              <w:rPr>
                <w:rFonts w:ascii="Times New Roman" w:hAnsi="Times New Roman"/>
                <w:color w:val="000000"/>
              </w:rPr>
            </w:pPr>
            <w:r w:rsidRPr="00BB4EA3">
              <w:rPr>
                <w:rFonts w:ascii="Times New Roman" w:hAnsi="Times New Roman"/>
                <w:color w:val="000000"/>
              </w:rPr>
              <w:t>РТ, с. 85</w:t>
            </w:r>
          </w:p>
        </w:tc>
        <w:tc>
          <w:tcPr>
            <w:tcW w:w="3261" w:type="dxa"/>
          </w:tcPr>
          <w:p w:rsidR="00297DF6" w:rsidRDefault="00297DF6" w:rsidP="0083176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Подготовить чтение рассказа по ролям.</w:t>
            </w:r>
          </w:p>
          <w:p w:rsidR="00297DF6" w:rsidRDefault="00297DF6" w:rsidP="00831769">
            <w:pPr>
              <w:pStyle w:val="a4"/>
            </w:pPr>
            <w:r>
              <w:rPr>
                <w:sz w:val="22"/>
                <w:szCs w:val="22"/>
              </w:rPr>
              <w:t>•  Нарисовать иллюстрацию к наиболее понравившемуся фрагменту</w:t>
            </w:r>
          </w:p>
        </w:tc>
      </w:tr>
    </w:tbl>
    <w:p w:rsidR="00297DF6" w:rsidRDefault="00297DF6" w:rsidP="00297DF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7905" w:type="dxa"/>
        <w:tblLook w:val="04A0" w:firstRow="1" w:lastRow="0" w:firstColumn="1" w:lastColumn="0" w:noHBand="0" w:noVBand="1"/>
      </w:tblPr>
      <w:tblGrid>
        <w:gridCol w:w="1296"/>
        <w:gridCol w:w="3348"/>
        <w:gridCol w:w="3261"/>
      </w:tblGrid>
      <w:tr w:rsidR="00297DF6" w:rsidRPr="00C74082" w:rsidTr="00831769">
        <w:tc>
          <w:tcPr>
            <w:tcW w:w="1296" w:type="dxa"/>
          </w:tcPr>
          <w:p w:rsidR="00297DF6" w:rsidRPr="00C74082" w:rsidRDefault="00297DF6" w:rsidP="00831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348" w:type="dxa"/>
          </w:tcPr>
          <w:p w:rsidR="00297DF6" w:rsidRPr="00C74082" w:rsidRDefault="00297DF6" w:rsidP="00831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261" w:type="dxa"/>
          </w:tcPr>
          <w:p w:rsidR="00297DF6" w:rsidRPr="00C74082" w:rsidRDefault="00297DF6" w:rsidP="00831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  <w:proofErr w:type="gramStart"/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адания</w:t>
            </w:r>
            <w:proofErr w:type="spellEnd"/>
          </w:p>
        </w:tc>
      </w:tr>
      <w:tr w:rsidR="00297DF6" w:rsidTr="00831769">
        <w:tc>
          <w:tcPr>
            <w:tcW w:w="1296" w:type="dxa"/>
          </w:tcPr>
          <w:p w:rsidR="00297DF6" w:rsidRDefault="00297DF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27.04.2020</w:t>
            </w:r>
          </w:p>
        </w:tc>
        <w:tc>
          <w:tcPr>
            <w:tcW w:w="3348" w:type="dxa"/>
          </w:tcPr>
          <w:p w:rsidR="00297DF6" w:rsidRPr="00AD00DB" w:rsidRDefault="00297DF6" w:rsidP="0083176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BB4EA3">
              <w:rPr>
                <w:rFonts w:ascii="Times New Roman" w:hAnsi="Times New Roman"/>
              </w:rPr>
              <w:t xml:space="preserve">Веселые стихи для детей. </w:t>
            </w:r>
            <w:r w:rsidRPr="00BB4EA3">
              <w:rPr>
                <w:rFonts w:ascii="Times New Roman" w:hAnsi="Times New Roman"/>
              </w:rPr>
              <w:br/>
              <w:t xml:space="preserve">Г. Остер. «Вредные советы», «Как получаются легенды» </w:t>
            </w:r>
          </w:p>
          <w:p w:rsidR="00297DF6" w:rsidRPr="00BB4EA3" w:rsidRDefault="00297DF6" w:rsidP="00831769">
            <w:pPr>
              <w:pStyle w:val="ParagraphStyle"/>
              <w:spacing w:line="252" w:lineRule="auto"/>
              <w:rPr>
                <w:rFonts w:ascii="Times New Roman" w:hAnsi="Times New Roman"/>
                <w:color w:val="000000"/>
              </w:rPr>
            </w:pPr>
            <w:r w:rsidRPr="00BB4EA3">
              <w:rPr>
                <w:rFonts w:ascii="Times New Roman" w:hAnsi="Times New Roman"/>
                <w:color w:val="000000"/>
              </w:rPr>
              <w:t xml:space="preserve">Учебник, </w:t>
            </w:r>
            <w:r w:rsidRPr="00BB4EA3">
              <w:rPr>
                <w:rFonts w:ascii="Times New Roman" w:hAnsi="Times New Roman"/>
                <w:color w:val="000000"/>
              </w:rPr>
              <w:br/>
            </w:r>
            <w:r w:rsidRPr="00BB4EA3">
              <w:rPr>
                <w:rFonts w:ascii="Times New Roman" w:hAnsi="Times New Roman"/>
                <w:color w:val="000000"/>
              </w:rPr>
              <w:lastRenderedPageBreak/>
              <w:t>с. 183–186.</w:t>
            </w:r>
          </w:p>
          <w:p w:rsidR="00297DF6" w:rsidRPr="00BB4EA3" w:rsidRDefault="00297DF6" w:rsidP="0083176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BB4EA3">
              <w:rPr>
                <w:rFonts w:ascii="Times New Roman" w:hAnsi="Times New Roman"/>
                <w:color w:val="000000"/>
              </w:rPr>
              <w:t>РТ, с. 85– 87</w:t>
            </w:r>
          </w:p>
        </w:tc>
        <w:tc>
          <w:tcPr>
            <w:tcW w:w="3261" w:type="dxa"/>
          </w:tcPr>
          <w:p w:rsidR="00297DF6" w:rsidRDefault="00297DF6" w:rsidP="0083176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Придумать легенду о непослушном ребенке.</w:t>
            </w:r>
          </w:p>
          <w:p w:rsidR="00297DF6" w:rsidRDefault="00297DF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•  Нарисовать иллюстрацию к наиболее понравившемуся </w:t>
            </w:r>
            <w:r>
              <w:rPr>
                <w:rFonts w:ascii="Times New Roman" w:hAnsi="Times New Roman" w:cs="Times New Roman"/>
              </w:rPr>
              <w:lastRenderedPageBreak/>
              <w:t>фрагменту</w:t>
            </w:r>
          </w:p>
        </w:tc>
      </w:tr>
      <w:tr w:rsidR="00297DF6" w:rsidTr="00831769">
        <w:tc>
          <w:tcPr>
            <w:tcW w:w="1296" w:type="dxa"/>
          </w:tcPr>
          <w:p w:rsidR="00297DF6" w:rsidRDefault="00297DF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29.04.2020</w:t>
            </w:r>
          </w:p>
        </w:tc>
        <w:tc>
          <w:tcPr>
            <w:tcW w:w="3348" w:type="dxa"/>
          </w:tcPr>
          <w:p w:rsidR="00297DF6" w:rsidRPr="00BB4EA3" w:rsidRDefault="00297DF6" w:rsidP="0083176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BB4EA3">
              <w:rPr>
                <w:rFonts w:ascii="Times New Roman" w:hAnsi="Times New Roman"/>
              </w:rPr>
              <w:t xml:space="preserve">Шутливое искажение действительности. Р. </w:t>
            </w:r>
            <w:proofErr w:type="spellStart"/>
            <w:r w:rsidRPr="00BB4EA3">
              <w:rPr>
                <w:rFonts w:ascii="Times New Roman" w:hAnsi="Times New Roman"/>
              </w:rPr>
              <w:t>Сеф</w:t>
            </w:r>
            <w:proofErr w:type="spellEnd"/>
            <w:r w:rsidRPr="00BB4EA3">
              <w:rPr>
                <w:rFonts w:ascii="Times New Roman" w:hAnsi="Times New Roman"/>
              </w:rPr>
              <w:t xml:space="preserve">. «Веселые стихи» </w:t>
            </w:r>
          </w:p>
          <w:p w:rsidR="00297DF6" w:rsidRPr="00AD00DB" w:rsidRDefault="00297DF6" w:rsidP="0083176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</w:p>
          <w:p w:rsidR="00297DF6" w:rsidRPr="00BB4EA3" w:rsidRDefault="00297DF6" w:rsidP="00831769">
            <w:pPr>
              <w:pStyle w:val="ParagraphStyle"/>
              <w:spacing w:line="252" w:lineRule="auto"/>
              <w:rPr>
                <w:rFonts w:ascii="Times New Roman" w:hAnsi="Times New Roman"/>
                <w:color w:val="000000"/>
              </w:rPr>
            </w:pPr>
            <w:r w:rsidRPr="00BB4EA3">
              <w:rPr>
                <w:rFonts w:ascii="Times New Roman" w:hAnsi="Times New Roman"/>
                <w:color w:val="000000"/>
              </w:rPr>
              <w:t xml:space="preserve">Учебник, </w:t>
            </w:r>
            <w:r w:rsidRPr="00BB4EA3">
              <w:rPr>
                <w:rFonts w:ascii="Times New Roman" w:hAnsi="Times New Roman"/>
                <w:color w:val="000000"/>
              </w:rPr>
              <w:br/>
              <w:t>с. 186–188</w:t>
            </w:r>
          </w:p>
        </w:tc>
        <w:tc>
          <w:tcPr>
            <w:tcW w:w="3261" w:type="dxa"/>
          </w:tcPr>
          <w:p w:rsidR="00297DF6" w:rsidRDefault="00297DF6" w:rsidP="0083176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  Выучить стихотворение наизусть.</w:t>
            </w:r>
          </w:p>
          <w:p w:rsidR="00297DF6" w:rsidRDefault="00297DF6" w:rsidP="00831769">
            <w:pPr>
              <w:pStyle w:val="ParagraphStyle"/>
              <w:spacing w:line="252" w:lineRule="auto"/>
              <w:ind w:left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•  Нарисовать рисунки к «Веселым стихам» Р.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Сефа</w:t>
            </w:r>
            <w:proofErr w:type="spellEnd"/>
          </w:p>
        </w:tc>
      </w:tr>
      <w:tr w:rsidR="00297DF6" w:rsidTr="00831769">
        <w:tc>
          <w:tcPr>
            <w:tcW w:w="1296" w:type="dxa"/>
          </w:tcPr>
          <w:p w:rsidR="00297DF6" w:rsidRDefault="00297DF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30.04.2020</w:t>
            </w:r>
          </w:p>
        </w:tc>
        <w:tc>
          <w:tcPr>
            <w:tcW w:w="3348" w:type="dxa"/>
          </w:tcPr>
          <w:p w:rsidR="00297DF6" w:rsidRPr="00BB4EA3" w:rsidRDefault="00297DF6" w:rsidP="0083176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BB4EA3">
              <w:rPr>
                <w:rFonts w:ascii="Times New Roman" w:hAnsi="Times New Roman"/>
                <w:color w:val="000000"/>
              </w:rPr>
              <w:t xml:space="preserve">Обобщение по разделу «По страницам детских журналов». Проверка </w:t>
            </w:r>
            <w:r w:rsidRPr="00BB4EA3">
              <w:rPr>
                <w:rFonts w:ascii="Times New Roman" w:hAnsi="Times New Roman"/>
                <w:color w:val="000000"/>
              </w:rPr>
              <w:br/>
              <w:t xml:space="preserve">и оценка достижений </w:t>
            </w:r>
            <w:r w:rsidRPr="00BB4EA3">
              <w:rPr>
                <w:rFonts w:ascii="Times New Roman" w:hAnsi="Times New Roman"/>
                <w:i/>
                <w:iCs/>
              </w:rPr>
              <w:t>(обобщение знаний)</w:t>
            </w:r>
            <w:r w:rsidRPr="00BB4EA3">
              <w:rPr>
                <w:rFonts w:ascii="Times New Roman" w:hAnsi="Times New Roman"/>
              </w:rPr>
              <w:t>.</w:t>
            </w:r>
          </w:p>
          <w:p w:rsidR="00297DF6" w:rsidRPr="00BB4EA3" w:rsidRDefault="00297DF6" w:rsidP="00831769">
            <w:pPr>
              <w:pStyle w:val="ParagraphStyle"/>
              <w:spacing w:line="252" w:lineRule="auto"/>
              <w:rPr>
                <w:rFonts w:ascii="Times New Roman" w:hAnsi="Times New Roman"/>
                <w:color w:val="000000"/>
              </w:rPr>
            </w:pPr>
            <w:r w:rsidRPr="00BB4EA3">
              <w:rPr>
                <w:rFonts w:ascii="Times New Roman" w:hAnsi="Times New Roman"/>
                <w:color w:val="000000"/>
              </w:rPr>
              <w:t xml:space="preserve">Учебник, </w:t>
            </w:r>
            <w:r w:rsidRPr="00BB4EA3">
              <w:rPr>
                <w:rFonts w:ascii="Times New Roman" w:hAnsi="Times New Roman"/>
                <w:color w:val="000000"/>
              </w:rPr>
              <w:br/>
              <w:t>с. 188.</w:t>
            </w:r>
          </w:p>
          <w:p w:rsidR="00297DF6" w:rsidRPr="00BB4EA3" w:rsidRDefault="00297DF6" w:rsidP="00831769">
            <w:pPr>
              <w:pStyle w:val="ParagraphStyle"/>
              <w:spacing w:line="252" w:lineRule="auto"/>
              <w:ind w:right="-60"/>
              <w:rPr>
                <w:rFonts w:ascii="Times New Roman" w:hAnsi="Times New Roman"/>
                <w:color w:val="000000"/>
              </w:rPr>
            </w:pPr>
            <w:r w:rsidRPr="00BB4EA3">
              <w:rPr>
                <w:rFonts w:ascii="Times New Roman" w:hAnsi="Times New Roman"/>
                <w:color w:val="000000"/>
              </w:rPr>
              <w:t>РТ, с. 88</w:t>
            </w:r>
          </w:p>
        </w:tc>
        <w:tc>
          <w:tcPr>
            <w:tcW w:w="3261" w:type="dxa"/>
          </w:tcPr>
          <w:p w:rsidR="00297DF6" w:rsidRDefault="00297DF6" w:rsidP="0083176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Подготовить материалы для создания собственного журнала.</w:t>
            </w:r>
          </w:p>
          <w:p w:rsidR="00297DF6" w:rsidRDefault="00297DF6" w:rsidP="00831769">
            <w:pPr>
              <w:pStyle w:val="a4"/>
            </w:pPr>
            <w:r>
              <w:rPr>
                <w:sz w:val="22"/>
                <w:szCs w:val="22"/>
              </w:rPr>
              <w:t>•  Подобрать игры для детей</w:t>
            </w:r>
          </w:p>
        </w:tc>
      </w:tr>
    </w:tbl>
    <w:p w:rsidR="00297DF6" w:rsidRDefault="00297DF6" w:rsidP="00297DF6">
      <w:pPr>
        <w:rPr>
          <w:rFonts w:ascii="Times New Roman" w:hAnsi="Times New Roman" w:cs="Times New Roman"/>
          <w:sz w:val="24"/>
          <w:szCs w:val="24"/>
        </w:rPr>
      </w:pPr>
    </w:p>
    <w:p w:rsidR="00297DF6" w:rsidRDefault="00297DF6" w:rsidP="00297DF6">
      <w:pPr>
        <w:rPr>
          <w:rFonts w:ascii="Times New Roman" w:hAnsi="Times New Roman" w:cs="Times New Roman"/>
          <w:sz w:val="24"/>
          <w:szCs w:val="24"/>
        </w:rPr>
      </w:pPr>
    </w:p>
    <w:p w:rsidR="00297DF6" w:rsidRDefault="00297DF6" w:rsidP="00297DF6">
      <w:pPr>
        <w:rPr>
          <w:rFonts w:ascii="Times New Roman" w:hAnsi="Times New Roman" w:cs="Times New Roman"/>
          <w:sz w:val="24"/>
          <w:szCs w:val="24"/>
        </w:rPr>
      </w:pPr>
    </w:p>
    <w:p w:rsidR="00297DF6" w:rsidRDefault="00297DF6" w:rsidP="00297DF6">
      <w:pPr>
        <w:rPr>
          <w:rFonts w:ascii="Times New Roman" w:hAnsi="Times New Roman" w:cs="Times New Roman"/>
          <w:sz w:val="24"/>
          <w:szCs w:val="24"/>
        </w:rPr>
      </w:pPr>
    </w:p>
    <w:p w:rsidR="00297DF6" w:rsidRDefault="00297DF6" w:rsidP="00297DF6">
      <w:pPr>
        <w:rPr>
          <w:rFonts w:ascii="Times New Roman" w:hAnsi="Times New Roman" w:cs="Times New Roman"/>
          <w:sz w:val="24"/>
          <w:szCs w:val="24"/>
        </w:rPr>
      </w:pPr>
    </w:p>
    <w:p w:rsidR="00297DF6" w:rsidRDefault="00297DF6" w:rsidP="00297DF6">
      <w:pPr>
        <w:rPr>
          <w:rFonts w:ascii="Times New Roman" w:hAnsi="Times New Roman" w:cs="Times New Roman"/>
          <w:sz w:val="24"/>
          <w:szCs w:val="24"/>
        </w:rPr>
      </w:pPr>
    </w:p>
    <w:p w:rsidR="00255F2B" w:rsidRDefault="00255F2B"/>
    <w:sectPr w:rsidR="00255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541"/>
    <w:rsid w:val="00255F2B"/>
    <w:rsid w:val="00297DF6"/>
    <w:rsid w:val="00A45541"/>
    <w:rsid w:val="00DA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D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297D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297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D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297D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297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1650</Characters>
  <Application>Microsoft Office Word</Application>
  <DocSecurity>0</DocSecurity>
  <Lines>13</Lines>
  <Paragraphs>3</Paragraphs>
  <ScaleCrop>false</ScaleCrop>
  <Company>Home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2020-05-13T10:43:00Z</dcterms:created>
  <dcterms:modified xsi:type="dcterms:W3CDTF">2020-05-13T10:44:00Z</dcterms:modified>
</cp:coreProperties>
</file>