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01" w:rsidRDefault="00EC2801" w:rsidP="00EC28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6</w:t>
      </w:r>
      <w:bookmarkStart w:id="0" w:name="_GoBack"/>
      <w:bookmarkEnd w:id="0"/>
    </w:p>
    <w:p w:rsidR="00EC2801" w:rsidRPr="006A0821" w:rsidRDefault="00EC2801" w:rsidP="00EC28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821">
        <w:rPr>
          <w:rFonts w:ascii="Times New Roman" w:hAnsi="Times New Roman"/>
          <w:b/>
          <w:sz w:val="28"/>
          <w:szCs w:val="28"/>
        </w:rPr>
        <w:t>Зада</w:t>
      </w:r>
      <w:r>
        <w:rPr>
          <w:rFonts w:ascii="Times New Roman" w:hAnsi="Times New Roman"/>
          <w:b/>
          <w:sz w:val="28"/>
          <w:szCs w:val="28"/>
        </w:rPr>
        <w:t>ния по русскому языку с 14 по 30</w:t>
      </w:r>
      <w:r w:rsidRPr="006A0821">
        <w:rPr>
          <w:rFonts w:ascii="Times New Roman" w:hAnsi="Times New Roman"/>
          <w:b/>
          <w:sz w:val="28"/>
          <w:szCs w:val="28"/>
        </w:rPr>
        <w:t xml:space="preserve"> апреля 2020 года</w:t>
      </w:r>
    </w:p>
    <w:p w:rsidR="00EC2801" w:rsidRDefault="00EC2801" w:rsidP="00EC28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C2801" w:rsidRPr="006A0821" w:rsidRDefault="00EC2801" w:rsidP="00EC28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0"/>
        <w:gridCol w:w="4333"/>
        <w:gridCol w:w="4076"/>
      </w:tblGrid>
      <w:tr w:rsidR="00EC2801" w:rsidRPr="00D9142E" w:rsidTr="00831769">
        <w:tc>
          <w:tcPr>
            <w:tcW w:w="1480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Дни</w:t>
            </w:r>
          </w:p>
        </w:tc>
        <w:tc>
          <w:tcPr>
            <w:tcW w:w="4333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EC2801" w:rsidRPr="00D9142E" w:rsidTr="00831769">
        <w:tc>
          <w:tcPr>
            <w:tcW w:w="1480" w:type="dxa"/>
          </w:tcPr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33" w:type="dxa"/>
          </w:tcPr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Повелительное наклонение глагола</w:t>
            </w:r>
          </w:p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параграф 93, стр.121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76" w:type="dxa"/>
          </w:tcPr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)Прочитать правила на стр.121, 124</w:t>
            </w:r>
          </w:p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2)Внимательно изучить таблицу «Повелительное наклонение»  на стр.121 и написать в тетради.</w:t>
            </w:r>
          </w:p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3)Написать стихотворение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В.Жуковского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«Буди заснувшие цветы» на стр.121 и подчеркни глаголы повелительного наклонения (как сказуемые)</w:t>
            </w:r>
          </w:p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4)выполнить упр.549 по образцу, 553(вставить подходящие по смыслу слова), 555(написать глаголы в скобках в нужной форме)</w:t>
            </w:r>
          </w:p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801" w:rsidRPr="00D9142E" w:rsidTr="00831769">
        <w:tc>
          <w:tcPr>
            <w:tcW w:w="1480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</w:t>
            </w:r>
          </w:p>
        </w:tc>
        <w:tc>
          <w:tcPr>
            <w:tcW w:w="4333" w:type="dxa"/>
          </w:tcPr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Проверочная работа по теме </w:t>
            </w:r>
          </w:p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«Повелительное наклонение»</w:t>
            </w:r>
          </w:p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076" w:type="dxa"/>
          </w:tcPr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работу в рабочей тетради</w:t>
            </w:r>
          </w:p>
        </w:tc>
      </w:tr>
      <w:tr w:rsidR="00EC2801" w:rsidRPr="00D9142E" w:rsidTr="00831769">
        <w:tc>
          <w:tcPr>
            <w:tcW w:w="1480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333" w:type="dxa"/>
          </w:tcPr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по теме «Глагол».</w:t>
            </w:r>
          </w:p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ошибками.</w:t>
            </w:r>
          </w:p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 контрольную работу на отдельном листке.</w:t>
            </w:r>
          </w:p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проверки работы учителем выполни работу над ошибками</w:t>
            </w:r>
          </w:p>
        </w:tc>
      </w:tr>
      <w:tr w:rsidR="00EC2801" w:rsidRPr="00D9142E" w:rsidTr="00831769">
        <w:tc>
          <w:tcPr>
            <w:tcW w:w="1480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333" w:type="dxa"/>
          </w:tcPr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Употребление наклонений</w:t>
            </w:r>
          </w:p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94, стр.128)</w:t>
            </w:r>
          </w:p>
        </w:tc>
        <w:tc>
          <w:tcPr>
            <w:tcW w:w="4076" w:type="dxa"/>
          </w:tcPr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1)Написать  предложения, данные на стр.94 (Не шуметь!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евая колонка.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 шумите!- правая колонка)</w:t>
            </w:r>
            <w:proofErr w:type="gramEnd"/>
          </w:p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2)Подумайте, в каких предложениях побуждение к действию имеет оттенок категорического приказа, а в каких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ттенок совета, просьбы? (по написанным предложениям)</w:t>
            </w:r>
          </w:p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Выполнить упр.563(выписать отдельно глаголы в изъявительном и повелительном наклонении),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568 (вставить пропущенные буквы и подчеркнуть их)</w:t>
            </w:r>
          </w:p>
        </w:tc>
      </w:tr>
      <w:tr w:rsidR="00EC2801" w:rsidRPr="00D9142E" w:rsidTr="00831769">
        <w:tc>
          <w:tcPr>
            <w:tcW w:w="1480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333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по упр.565 (стр.129)</w:t>
            </w:r>
          </w:p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Напиши сочинение на одну из тем, используя различные способы выражения советов (темы даны в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EC2801" w:rsidRPr="00D9142E" w:rsidTr="00831769">
        <w:tc>
          <w:tcPr>
            <w:tcW w:w="1480" w:type="dxa"/>
          </w:tcPr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18.04.20</w:t>
            </w:r>
          </w:p>
        </w:tc>
        <w:tc>
          <w:tcPr>
            <w:tcW w:w="4333" w:type="dxa"/>
          </w:tcPr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Безличные глаголы</w:t>
            </w:r>
          </w:p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95, стр.131)</w:t>
            </w:r>
          </w:p>
        </w:tc>
        <w:tc>
          <w:tcPr>
            <w:tcW w:w="4076" w:type="dxa"/>
          </w:tcPr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1)Внимательно прочитать правила на стр.131.</w:t>
            </w:r>
          </w:p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2)Написать предложения: Совсем рассвело. Не сидится дома. Хочется к реке. Как легко дышится на рассвете! (определить наклонение и время глаголов, выделить окончания)</w:t>
            </w:r>
          </w:p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3)Выполнить упр.570, 571, 575 до словосочетания </w:t>
            </w:r>
            <w:r w:rsidRPr="000B372D">
              <w:rPr>
                <w:rFonts w:ascii="Times New Roman" w:hAnsi="Times New Roman"/>
                <w:b/>
                <w:sz w:val="28"/>
                <w:szCs w:val="28"/>
              </w:rPr>
              <w:t>выражать восторг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proofErr w:type="gramEnd"/>
          </w:p>
        </w:tc>
      </w:tr>
    </w:tbl>
    <w:p w:rsidR="00EC2801" w:rsidRPr="006A0821" w:rsidRDefault="00EC2801" w:rsidP="00EC28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EC2801" w:rsidRPr="00D9142E" w:rsidTr="00831769">
        <w:tc>
          <w:tcPr>
            <w:tcW w:w="1418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Дни</w:t>
            </w:r>
          </w:p>
        </w:tc>
        <w:tc>
          <w:tcPr>
            <w:tcW w:w="4111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EC2801" w:rsidRPr="00D9142E" w:rsidTr="00831769">
        <w:tc>
          <w:tcPr>
            <w:tcW w:w="1418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Проверочная работа по теме «Безличные глаголы»</w:t>
            </w:r>
          </w:p>
        </w:tc>
        <w:tc>
          <w:tcPr>
            <w:tcW w:w="4076" w:type="dxa"/>
          </w:tcPr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1)Выполнить  проверочную работу на отдельном листке</w:t>
            </w:r>
          </w:p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2)Выполнить задание ВПР (вариант 6)</w:t>
            </w:r>
          </w:p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801" w:rsidRPr="00D9142E" w:rsidTr="00831769">
        <w:tc>
          <w:tcPr>
            <w:tcW w:w="1418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Морфологический разбор глагола</w:t>
            </w:r>
          </w:p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параграф 96, стр.133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76" w:type="dxa"/>
          </w:tcPr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1)Внимательно изучить порядок морфологического разбора глагола на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133-134.</w:t>
            </w:r>
          </w:p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2)Написать письменный разбор (стр.134)</w:t>
            </w:r>
          </w:p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3)Выполнить морфологический разбор выделенных глаголов в упр. 576</w:t>
            </w:r>
          </w:p>
        </w:tc>
      </w:tr>
      <w:tr w:rsidR="00EC2801" w:rsidRPr="00D9142E" w:rsidTr="00831769">
        <w:tc>
          <w:tcPr>
            <w:tcW w:w="1418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по теме «Наклонение глагола»</w:t>
            </w:r>
          </w:p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076" w:type="dxa"/>
          </w:tcPr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)Повторить изученные темы по теме «Наклонение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параграфы 91, 92,93)</w:t>
            </w:r>
          </w:p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 составленной  таблице  привести примеры предложений по наклонениям.</w:t>
            </w:r>
          </w:p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3)выполнить упр.560 (сгруппировать глаголы по наклонениям)</w:t>
            </w:r>
          </w:p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801" w:rsidRPr="00D9142E" w:rsidTr="00831769">
        <w:tc>
          <w:tcPr>
            <w:tcW w:w="1418" w:type="dxa"/>
          </w:tcPr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</w:t>
            </w:r>
          </w:p>
        </w:tc>
        <w:tc>
          <w:tcPr>
            <w:tcW w:w="4111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по теме «Наклонения глагола» и работа над ошибками</w:t>
            </w:r>
          </w:p>
        </w:tc>
        <w:tc>
          <w:tcPr>
            <w:tcW w:w="4076" w:type="dxa"/>
          </w:tcPr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работу на отдельном листке и после проверки работы учителем выполнить работу над ошибками в тетради</w:t>
            </w:r>
          </w:p>
        </w:tc>
      </w:tr>
      <w:tr w:rsidR="00EC2801" w:rsidRPr="00D9142E" w:rsidTr="00831769">
        <w:tc>
          <w:tcPr>
            <w:tcW w:w="1418" w:type="dxa"/>
          </w:tcPr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25.04.20</w:t>
            </w:r>
          </w:p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28.04.20</w:t>
            </w:r>
          </w:p>
        </w:tc>
        <w:tc>
          <w:tcPr>
            <w:tcW w:w="4111" w:type="dxa"/>
          </w:tcPr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Рассказ на основе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услышанного</w:t>
            </w:r>
            <w:proofErr w:type="gramEnd"/>
          </w:p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по упр.578</w:t>
            </w:r>
          </w:p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97, стр.135) и работа над ошибками</w:t>
            </w:r>
          </w:p>
        </w:tc>
        <w:tc>
          <w:tcPr>
            <w:tcW w:w="4076" w:type="dxa"/>
          </w:tcPr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1)Написать сочинение по упр.578 (стр.135)</w:t>
            </w:r>
          </w:p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После проверки сочинения учителем выполни работу над ошибками в тетради</w:t>
            </w:r>
          </w:p>
        </w:tc>
      </w:tr>
      <w:tr w:rsidR="00EC2801" w:rsidRPr="00D9142E" w:rsidTr="00831769">
        <w:tc>
          <w:tcPr>
            <w:tcW w:w="1418" w:type="dxa"/>
          </w:tcPr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29.04.20</w:t>
            </w:r>
          </w:p>
        </w:tc>
        <w:tc>
          <w:tcPr>
            <w:tcW w:w="4111" w:type="dxa"/>
          </w:tcPr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Правописание гласных в суффиксах глаголов</w:t>
            </w:r>
          </w:p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98, стр.135)</w:t>
            </w:r>
          </w:p>
        </w:tc>
        <w:tc>
          <w:tcPr>
            <w:tcW w:w="4076" w:type="dxa"/>
          </w:tcPr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правило на стр.136</w:t>
            </w:r>
          </w:p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2)Написать примеры слов на стр. 136 (наверху)</w:t>
            </w:r>
          </w:p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3)выполнить упр.579,580 до слова вспахивать, 581 по образцу</w:t>
            </w:r>
          </w:p>
        </w:tc>
      </w:tr>
      <w:tr w:rsidR="00EC2801" w:rsidRPr="00D9142E" w:rsidTr="00831769">
        <w:tc>
          <w:tcPr>
            <w:tcW w:w="1418" w:type="dxa"/>
          </w:tcPr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30.04.20</w:t>
            </w:r>
          </w:p>
        </w:tc>
        <w:tc>
          <w:tcPr>
            <w:tcW w:w="4111" w:type="dxa"/>
          </w:tcPr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Правописание гласных в суффиксах глаголов</w:t>
            </w:r>
          </w:p>
        </w:tc>
        <w:tc>
          <w:tcPr>
            <w:tcW w:w="4076" w:type="dxa"/>
          </w:tcPr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1)Выполнить в тетради задания ВПР (по выбору)</w:t>
            </w:r>
          </w:p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2)Выполнить упр.582, упр. 583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выписать 5 предложений, выполнить синтаксический разбор 5-го предложения)</w:t>
            </w:r>
          </w:p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3)Устно пересказать текст  упр.583 от 3 лица.</w:t>
            </w:r>
          </w:p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801" w:rsidRPr="00D9142E" w:rsidTr="00831769">
        <w:tc>
          <w:tcPr>
            <w:tcW w:w="1418" w:type="dxa"/>
          </w:tcPr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30.04.20</w:t>
            </w:r>
          </w:p>
        </w:tc>
        <w:tc>
          <w:tcPr>
            <w:tcW w:w="4111" w:type="dxa"/>
          </w:tcPr>
          <w:p w:rsidR="00EC2801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по теме «Глагол»</w:t>
            </w:r>
          </w:p>
          <w:p w:rsidR="00EC2801" w:rsidRPr="00D9142E" w:rsidRDefault="00EC2801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(стр.138)</w:t>
            </w:r>
          </w:p>
        </w:tc>
        <w:tc>
          <w:tcPr>
            <w:tcW w:w="4076" w:type="dxa"/>
          </w:tcPr>
          <w:p w:rsidR="00EC2801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1)Выполнить упр. 586 (составить план о глаголе как части речи на основе материалов параграфов 88-96, письменно привести примеры), упр. 587</w:t>
            </w:r>
          </w:p>
          <w:p w:rsidR="00EC2801" w:rsidRPr="00D9142E" w:rsidRDefault="00EC2801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Устно ответить на контрольные вопросы и задания на стр.138</w:t>
            </w:r>
          </w:p>
        </w:tc>
      </w:tr>
    </w:tbl>
    <w:p w:rsidR="00EC2801" w:rsidRDefault="00EC2801" w:rsidP="00EC28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C2801" w:rsidRDefault="00EC2801" w:rsidP="00EC28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C2801" w:rsidRDefault="00EC2801" w:rsidP="00EC28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C3"/>
    <w:rsid w:val="00255F2B"/>
    <w:rsid w:val="00A558C3"/>
    <w:rsid w:val="00DA3E95"/>
    <w:rsid w:val="00EC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0</DocSecurity>
  <Lines>25</Lines>
  <Paragraphs>7</Paragraphs>
  <ScaleCrop>false</ScaleCrop>
  <Company>Home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2020-05-13T11:29:00Z</dcterms:created>
  <dcterms:modified xsi:type="dcterms:W3CDTF">2020-05-13T11:30:00Z</dcterms:modified>
</cp:coreProperties>
</file>