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BE" w:rsidRDefault="008C39BE" w:rsidP="008C39B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Физическая культура</w:t>
      </w:r>
    </w:p>
    <w:p w:rsidR="008C39BE" w:rsidRDefault="008C39BE" w:rsidP="008C39B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1231"/>
        <w:gridCol w:w="6213"/>
        <w:gridCol w:w="1231"/>
      </w:tblGrid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мяча через волейбольную сетку с дальних дистанций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5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https://www.youtube.com/watch?v=_hIQCFABxiQ HYPERLINK "https://www.youtube.com/watch?v=_hIQCFABxiQ&amp;feature=youtu.be"&amp; HYPERLINK "https://www.youtube.com/watch?v=_hIQCFABxiQ&amp;feature=youtu.be"feature=youtu.be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6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https://www.youtube.com/watch?v=nP7I7jyg9xA HYPERLINK "https://www.youtube.com/watch?v=nP7I7jyg9xA&amp;feature=youtu.be"&amp; HYPERLINK "https://www.youtube.com/watch?v=nP7I7jyg9xA&amp;feature=youtu.be"feature=youtu.be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выполнять броски мяча через волейбольную сетку на точность, как играть в подвижную игру «Вышибалы через сетку»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набивного мяча от груди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7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https://www.youtube.com/watch?v=SMQLOAGfQp0 HYPERLINK "https://www.youtube.com/watch?v=SMQLOAGfQp0&amp;feature=youtu.be"&amp; HYPERLINK "https://www.youtube.com/watch?v=SMQLOAGfQp0&amp;feature=youtu.be"feature=youtu.be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https://www.youtube.com/watch?v=nP7I7jyg9xA HYPERLINK "https://www.youtube.com/watch?v=nP7I7jyg9xA&amp;feature=youtu.be"&amp; HYPERLINK "https://www.youtube.com/watch?v=nP7I7jyg9xA&amp;feature=youtu.be"feature=youtu.be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выполнять броски набивного мяча от груди, как играть в подвижную игру «Вышибалы через сетку»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Бросок набивного мяча снизу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9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0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https://www.youtube.com/watch?v=nP7I7jyg9xA HYPERLINK "https://www.youtube.com/watch?v=nP7I7jyg9xA&amp;feature=youtu.be"&amp; HYPERLINK "https://www.youtube.com/watch?v=nP7I7jyg9xA&amp;feature=youtu.be"feature=youtu.be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выполнять броски набивного мяча снизу, как играть в подвижную игру «Вышибалы через сетку»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Подвижная игра «Точно в цель»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1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https://youtu.be/5k8-b23RO4Y</w:t>
              </w:r>
            </w:hyperlink>
          </w:p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Знать, как выполнять броски набивного мяча снизу и от груди, как играть в подвижну</w:t>
            </w:r>
            <w:r>
              <w:rPr>
                <w:rFonts w:ascii="Calibri" w:eastAsia="Calibri" w:hAnsi="Calibri" w:cs="Calibri"/>
              </w:rPr>
              <w:lastRenderedPageBreak/>
              <w:t>ю игру «Точно в цель»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Тестирование виса на время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3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https://www.youtube.com/watch?v=P_Eip3yozNQ HYPERLINK "https://www.youtube.com/watch?v=P_Eip3yozNQ&amp;feature=youtu.be"&amp; HYPERLINK "https://www.youtube.com/watch?v=P_Eip3yozNQ&amp;feature=youtu.be"feature=youtu.be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4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проводится тестирование виса на время, как играть в игру «Точно в цель»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наклона вперед из положения стоя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5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6">
              <w:r w:rsidRPr="00B54A2F">
                <w:rPr>
                  <w:rFonts w:ascii="Arial" w:eastAsia="Arial" w:hAnsi="Arial" w:cs="Arial"/>
                  <w:color w:val="2A5885"/>
                  <w:sz w:val="20"/>
                  <w:u w:val="single"/>
                  <w:shd w:val="clear" w:color="auto" w:fill="FFFFFF"/>
                  <w:lang w:val="en-US"/>
                </w:rPr>
                <w:t>https://games-k.ru/igra-sobachka-s-myachom-pravila.html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 проводится тестирование наклона вперед из </w:t>
            </w:r>
            <w:proofErr w:type="gramStart"/>
            <w:r>
              <w:rPr>
                <w:rFonts w:ascii="Calibri" w:eastAsia="Calibri" w:hAnsi="Calibri" w:cs="Calibri"/>
              </w:rPr>
              <w:t>положения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стоя, как играть в подвижную игру «Собачки»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прыжка в длину с места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7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https://www.youtube.com/watch?v=2uNStx1uAwA HYPERLINK "https://www.youtube.com/watch?v=2uNStx1uAwA&amp;feature=youtu.be"&amp; HYPERLINK "https://www.youtube.com/watch?v=2uNStx1uAwA&amp;feature=youtu.be"feature=youtu.be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lang w:val="en-US"/>
              </w:rPr>
            </w:pPr>
            <w:hyperlink r:id="rId18">
              <w:r w:rsidRPr="00B54A2F">
                <w:rPr>
                  <w:rFonts w:ascii="Arial" w:eastAsia="Arial" w:hAnsi="Arial" w:cs="Arial"/>
                  <w:color w:val="0000FF"/>
                  <w:sz w:val="20"/>
                  <w:u w:val="single"/>
                  <w:shd w:val="clear" w:color="auto" w:fill="FFFFFF"/>
                  <w:lang w:val="en-US"/>
                </w:rPr>
                <w:t>https://games-k.ru/igra-sobachka-s-myachom-pravila.html</w:t>
              </w:r>
            </w:hyperlink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проводится тестирование прыжков в длину, как играть в подвижную игру «Собачки»</w:t>
            </w:r>
          </w:p>
        </w:tc>
      </w:tr>
      <w:tr w:rsidR="008C39BE" w:rsidTr="00831769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30.04.20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подтягивания на низкой перекладине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9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https://www.youtube.com/watch?v=3uiMgLwQgK4 HYPERLINK "https://www.youtube.com/watch?v=3uiMgLwQgK4&amp;feature=youtu.be"&amp; HYPERLINK "https://www.youtube.com/watch?v=3uiMgLwQgK4&amp;feature=youtu.be"feature=youtu.be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8C39BE" w:rsidRPr="00B54A2F" w:rsidRDefault="008C39BE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20">
              <w:r w:rsidRPr="00B54A2F">
                <w:rPr>
                  <w:rFonts w:ascii="Arial" w:eastAsia="Arial" w:hAnsi="Arial" w:cs="Arial"/>
                  <w:color w:val="2A5885"/>
                  <w:sz w:val="20"/>
                  <w:u w:val="single"/>
                  <w:shd w:val="clear" w:color="auto" w:fill="FFFFFF"/>
                  <w:lang w:val="en-US"/>
                </w:rPr>
                <w:t>http://childish.fome.ru/ras-12-58.html</w:t>
              </w:r>
            </w:hyperlink>
          </w:p>
          <w:p w:rsidR="008C39BE" w:rsidRPr="00B54A2F" w:rsidRDefault="008C39BE" w:rsidP="0083176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9BE" w:rsidRDefault="008C39BE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 проводится тестирование подтягивания на низкой перекладине, как играть в подвижную игру «Лес, болото, </w:t>
            </w:r>
            <w:r>
              <w:rPr>
                <w:rFonts w:ascii="Calibri" w:eastAsia="Calibri" w:hAnsi="Calibri" w:cs="Calibri"/>
              </w:rPr>
              <w:lastRenderedPageBreak/>
              <w:t>озеро»</w:t>
            </w:r>
          </w:p>
        </w:tc>
      </w:tr>
    </w:tbl>
    <w:p w:rsidR="008C39BE" w:rsidRDefault="008C39BE" w:rsidP="008C39BE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B6"/>
    <w:rsid w:val="00255F2B"/>
    <w:rsid w:val="004068B6"/>
    <w:rsid w:val="008C39BE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B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B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7I7jyg9xA&amp;feature=youtu.be" TargetMode="External"/><Relationship Id="rId13" Type="http://schemas.openxmlformats.org/officeDocument/2006/relationships/hyperlink" Target="https://www.youtube.com/watch?v=P_Eip3yozNQ&amp;feature=youtu.be" TargetMode="External"/><Relationship Id="rId18" Type="http://schemas.openxmlformats.org/officeDocument/2006/relationships/hyperlink" Target="https://games-k.ru/igra-sobachka-s-myachom-pravila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SMQLOAGfQp0&amp;feature=youtu.be" TargetMode="External"/><Relationship Id="rId12" Type="http://schemas.openxmlformats.org/officeDocument/2006/relationships/hyperlink" Target="https://youtu.be/5k8-b23RO4Y" TargetMode="External"/><Relationship Id="rId17" Type="http://schemas.openxmlformats.org/officeDocument/2006/relationships/hyperlink" Target="https://www.youtube.com/watch?v=2uNStx1uAwA&amp;feature=youtu.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games-k.ru%2Figra-sobachka-s-myachom-pravila.html&amp;post=370541681_73&amp;cc_key=" TargetMode="External"/><Relationship Id="rId20" Type="http://schemas.openxmlformats.org/officeDocument/2006/relationships/hyperlink" Target="https://vk.com/away.php?to=http%3A%2F%2Fchildish.fome.ru%2Fras-12-58.html&amp;post=370541681_74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7I7jyg9xA&amp;feature=youtu.be" TargetMode="External"/><Relationship Id="rId11" Type="http://schemas.openxmlformats.org/officeDocument/2006/relationships/hyperlink" Target="https://www.youtube.com/watch?v=GEA4aw6Ae-4&amp;feature=youtu.be" TargetMode="External"/><Relationship Id="rId5" Type="http://schemas.openxmlformats.org/officeDocument/2006/relationships/hyperlink" Target="https://www.youtube.com/watch?v=_hIQCFABxiQ&amp;feature=youtu.be" TargetMode="External"/><Relationship Id="rId15" Type="http://schemas.openxmlformats.org/officeDocument/2006/relationships/hyperlink" Target="https://www.youtube.com/watch?v=VxQsvDHAKtM&amp;feature=youtu.be" TargetMode="External"/><Relationship Id="rId10" Type="http://schemas.openxmlformats.org/officeDocument/2006/relationships/hyperlink" Target="https://www.youtube.com/watch?v=nP7I7jyg9xA&amp;feature=youtu.be" TargetMode="External"/><Relationship Id="rId19" Type="http://schemas.openxmlformats.org/officeDocument/2006/relationships/hyperlink" Target="https://www.youtube.com/watch?v=3uiMgLwQgK4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EA4aw6Ae-4&amp;feature=youtu.be" TargetMode="External"/><Relationship Id="rId14" Type="http://schemas.openxmlformats.org/officeDocument/2006/relationships/hyperlink" Target="https://www.youtube.com/watch?v=GEA4aw6Ae-4&amp;feature=youtu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Company>Home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2020-05-13T08:59:00Z</dcterms:created>
  <dcterms:modified xsi:type="dcterms:W3CDTF">2020-05-13T08:59:00Z</dcterms:modified>
</cp:coreProperties>
</file>