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95" w:rsidRDefault="00CE0295" w:rsidP="00CE029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Физкультура</w:t>
      </w:r>
      <w:bookmarkStart w:id="0" w:name="_GoBack"/>
      <w:bookmarkEnd w:id="0"/>
    </w:p>
    <w:p w:rsidR="00CE0295" w:rsidRDefault="00CE0295" w:rsidP="00CE029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2"/>
        <w:gridCol w:w="1345"/>
        <w:gridCol w:w="6109"/>
        <w:gridCol w:w="1335"/>
      </w:tblGrid>
      <w:tr w:rsidR="00CE0295" w:rsidTr="00831769">
        <w:tc>
          <w:tcPr>
            <w:tcW w:w="2337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Ссылка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Задание</w:t>
            </w:r>
          </w:p>
        </w:tc>
      </w:tr>
      <w:tr w:rsidR="00CE0295" w:rsidTr="00831769">
        <w:tc>
          <w:tcPr>
            <w:tcW w:w="2337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09.04.20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Волейбол. Прием мяча снизу двумя руками над собой и на сетку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5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https://resh.edu.ru/subject/lesson/7465/start/261447/</w:t>
              </w:r>
            </w:hyperlink>
          </w:p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прием мяча снизу двумя руками над собой и на сетку</w:t>
            </w:r>
          </w:p>
        </w:tc>
      </w:tr>
      <w:tr w:rsidR="00CE0295" w:rsidTr="00831769">
        <w:tc>
          <w:tcPr>
            <w:tcW w:w="2337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10.04.20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Оценка техники приема мяча снизу двумя руками. Игра в мини-волейбол. Тестирование – прыжок в длину с места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6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https://resh.edu.ru/subject/lesson/7465/start/261447/</w:t>
              </w:r>
            </w:hyperlink>
          </w:p>
          <w:p w:rsidR="00CE0295" w:rsidRPr="00B54A2F" w:rsidRDefault="00CE0295" w:rsidP="00831769">
            <w:pPr>
              <w:rPr>
                <w:rFonts w:ascii="Calibri" w:eastAsia="Calibri" w:hAnsi="Calibri" w:cs="Calibri"/>
                <w:lang w:val="en-US"/>
              </w:rPr>
            </w:pPr>
            <w:hyperlink r:id="rId7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https://www.youtube.com/watch?v=VxQsvDHAKtM HYPERLINK "https://www.youtube.com/watch?v=VxQsvDHAKtM&amp;feature=youtu.be"&amp; HYPERLINK "https://www.youtube.com/watch?v=VxQsvDHAKtM&amp;feature=youtu.be"feature=youtu.be</w:t>
              </w:r>
            </w:hyperlink>
          </w:p>
          <w:p w:rsidR="00CE0295" w:rsidRPr="00B54A2F" w:rsidRDefault="00CE0295" w:rsidP="00831769">
            <w:pPr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прием мяча двумя руками, нижнюю прямую подачу, правила игры «Мини-волейбол», тестирование – прыжок в длину с места</w:t>
            </w:r>
          </w:p>
        </w:tc>
      </w:tr>
      <w:tr w:rsidR="00CE0295" w:rsidTr="00831769">
        <w:tc>
          <w:tcPr>
            <w:tcW w:w="2337" w:type="dxa"/>
          </w:tcPr>
          <w:p w:rsidR="00CE0295" w:rsidRPr="00D55950" w:rsidRDefault="00CE0295" w:rsidP="0083176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11.04.20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Нижняя прямая подача с 3-6 м. Игра в мини-волейбол. Тестирование - подтягивание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8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https://resh.edu.ru/subject/lesson/7465/start/261447/</w:t>
              </w:r>
            </w:hyperlink>
          </w:p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нижнюю прямую подачу, прием мяча снизу двумя руками после подачи, правила упрощенной игры волейбол, тестирование – подтягиван</w:t>
            </w:r>
            <w:r>
              <w:rPr>
                <w:rFonts w:ascii="Calibri" w:eastAsia="Calibri" w:hAnsi="Calibri" w:cs="Calibri"/>
              </w:rPr>
              <w:lastRenderedPageBreak/>
              <w:t>ие.</w:t>
            </w:r>
          </w:p>
        </w:tc>
      </w:tr>
      <w:tr w:rsidR="00CE0295" w:rsidTr="00831769">
        <w:tc>
          <w:tcPr>
            <w:tcW w:w="2337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16.04.20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Передачи мяча сверху двумя руками в парах через сетку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9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https://resh.edu.ru/subject/lesson/7465/start/261447/</w:t>
              </w:r>
            </w:hyperlink>
          </w:p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передачи мяча сверху двумя руками в парах через сетку, правила упрощенной игры «Волейбол»</w:t>
            </w:r>
          </w:p>
        </w:tc>
      </w:tr>
      <w:tr w:rsidR="00CE0295" w:rsidTr="00831769">
        <w:tc>
          <w:tcPr>
            <w:tcW w:w="2337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17.04.20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Оценка техники нижней прямой подачи. Тестирование – наклон вперед, стоя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0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https://resh.edu.ru/subject/lesson/7465/start/261447/</w:t>
              </w:r>
            </w:hyperlink>
          </w:p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CE0295" w:rsidRPr="00B54A2F" w:rsidRDefault="00CE0295" w:rsidP="00831769">
            <w:pPr>
              <w:rPr>
                <w:rFonts w:ascii="Calibri" w:eastAsia="Calibri" w:hAnsi="Calibri" w:cs="Calibri"/>
                <w:lang w:val="en-US"/>
              </w:rPr>
            </w:pPr>
            <w:hyperlink r:id="rId11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https://www.youtube.com/watch?v=VxQsvDHAKtM HYPERLINK "https://www.youtube.com/watch?v=VxQsvDHAKtM&amp;feature=youtu.be"&amp; HYPERLINK "https://www.youtube.com/watch?v=VxQsvDHAKtM&amp;feature=youtu.be"feature=youtu.be</w:t>
              </w:r>
            </w:hyperlink>
          </w:p>
          <w:p w:rsidR="00CE0295" w:rsidRPr="00B54A2F" w:rsidRDefault="00CE0295" w:rsidP="00831769">
            <w:pPr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  <w:p w:rsidR="00CE0295" w:rsidRPr="00B54A2F" w:rsidRDefault="00CE0295" w:rsidP="00831769">
            <w:pPr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техники нижней прямой подачи, правила упрощенной игры «Волейбол», тестирование – наклон вперед, стоя</w:t>
            </w:r>
          </w:p>
        </w:tc>
      </w:tr>
      <w:tr w:rsidR="00CE0295" w:rsidTr="00831769">
        <w:tc>
          <w:tcPr>
            <w:tcW w:w="2337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18.04.20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Нижняя прямая подача в заданную зону. Игра по упрощенным правилам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2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https://resh.edu.ru/subject/lesson/7465/start/261447/</w:t>
              </w:r>
            </w:hyperlink>
          </w:p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комбинацию из разученных элементов передвижений (перемещений в стойке, остановки, ускорения)</w:t>
            </w:r>
          </w:p>
        </w:tc>
      </w:tr>
      <w:tr w:rsidR="00CE0295" w:rsidTr="00831769">
        <w:tc>
          <w:tcPr>
            <w:tcW w:w="2337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23.04.20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Бросок одной рукой от плеча на </w:t>
            </w:r>
            <w:r>
              <w:rPr>
                <w:rFonts w:ascii="Calibri" w:eastAsia="Calibri" w:hAnsi="Calibri" w:cs="Calibri"/>
              </w:rPr>
              <w:lastRenderedPageBreak/>
              <w:t>месте. Сочетание приемов (ведение – остановка – бросок)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3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https://resh.edu.ru/subject/lesson/7465/start/261447/</w:t>
              </w:r>
            </w:hyperlink>
          </w:p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 бросок одной рукой от </w:t>
            </w:r>
            <w:r>
              <w:rPr>
                <w:rFonts w:ascii="Calibri" w:eastAsia="Calibri" w:hAnsi="Calibri" w:cs="Calibri"/>
              </w:rPr>
              <w:lastRenderedPageBreak/>
              <w:t>плеча на месте, сочетание приемов (ведение – остановка – бросок)</w:t>
            </w:r>
          </w:p>
        </w:tc>
      </w:tr>
      <w:tr w:rsidR="00CE0295" w:rsidTr="00831769">
        <w:tc>
          <w:tcPr>
            <w:tcW w:w="2337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24.04.20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Оценка техники броска одной рукой от плеча с места. Бросок одной рукой от плеча с места со средней дистанции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4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https://resh.edu.ru/subject/lesson/7465/start/261447/</w:t>
              </w:r>
            </w:hyperlink>
          </w:p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техники броска одной рукой от плеча с места, бросок одной рукой от плеча с места со средней дистанции</w:t>
            </w:r>
          </w:p>
        </w:tc>
      </w:tr>
      <w:tr w:rsidR="00CE0295" w:rsidTr="00831769">
        <w:tc>
          <w:tcPr>
            <w:tcW w:w="2337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25.04.20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Бросок двумя руками от головы в движении. Взаимодействия двух игроков</w:t>
            </w: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hyperlink r:id="rId15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https://resh.edu.ru/subject/lesson/7465/start/261447/</w:t>
              </w:r>
            </w:hyperlink>
          </w:p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CE0295" w:rsidRDefault="00CE0295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 бросок двумя руками от головы в движении, взаимодействия двух игроков </w:t>
            </w:r>
          </w:p>
        </w:tc>
      </w:tr>
    </w:tbl>
    <w:p w:rsidR="00CE0295" w:rsidRDefault="00CE0295" w:rsidP="00CE0295">
      <w:pPr>
        <w:spacing w:after="200" w:line="276" w:lineRule="auto"/>
        <w:rPr>
          <w:rFonts w:ascii="Calibri" w:eastAsia="Calibri" w:hAnsi="Calibri" w:cs="Calibri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12"/>
    <w:rsid w:val="00255F2B"/>
    <w:rsid w:val="007C3012"/>
    <w:rsid w:val="00CE0295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95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2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0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95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2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0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465/start/261447/" TargetMode="External"/><Relationship Id="rId13" Type="http://schemas.openxmlformats.org/officeDocument/2006/relationships/hyperlink" Target="https://resh.edu.ru/subject/lesson/7465/start/26144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xQsvDHAKtM&amp;feature=youtu.be" TargetMode="External"/><Relationship Id="rId12" Type="http://schemas.openxmlformats.org/officeDocument/2006/relationships/hyperlink" Target="https://resh.edu.ru/subject/lesson/7465/start/261447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465/start/261447/" TargetMode="External"/><Relationship Id="rId11" Type="http://schemas.openxmlformats.org/officeDocument/2006/relationships/hyperlink" Target="https://www.youtube.com/watch?v=VxQsvDHAKtM&amp;feature=youtu.be" TargetMode="External"/><Relationship Id="rId5" Type="http://schemas.openxmlformats.org/officeDocument/2006/relationships/hyperlink" Target="https://resh.edu.ru/subject/lesson/7465/start/261447/" TargetMode="External"/><Relationship Id="rId15" Type="http://schemas.openxmlformats.org/officeDocument/2006/relationships/hyperlink" Target="https://resh.edu.ru/subject/lesson/7465/start/261447/" TargetMode="External"/><Relationship Id="rId10" Type="http://schemas.openxmlformats.org/officeDocument/2006/relationships/hyperlink" Target="https://resh.edu.ru/subject/lesson/7465/start/2614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465/start/261447/" TargetMode="External"/><Relationship Id="rId14" Type="http://schemas.openxmlformats.org/officeDocument/2006/relationships/hyperlink" Target="https://resh.edu.ru/subject/lesson/7465/start/2614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2926</Characters>
  <Application>Microsoft Office Word</Application>
  <DocSecurity>0</DocSecurity>
  <Lines>24</Lines>
  <Paragraphs>6</Paragraphs>
  <ScaleCrop>false</ScaleCrop>
  <Company>Home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2020-05-13T09:12:00Z</dcterms:created>
  <dcterms:modified xsi:type="dcterms:W3CDTF">2020-05-13T09:12:00Z</dcterms:modified>
</cp:coreProperties>
</file>