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75" w:rsidRPr="008D0875" w:rsidRDefault="008D0875" w:rsidP="008D0875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8D0875">
        <w:rPr>
          <w:noProof/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62C66B2" wp14:editId="706C79E7">
            <wp:simplePos x="0" y="0"/>
            <wp:positionH relativeFrom="column">
              <wp:posOffset>2656205</wp:posOffset>
            </wp:positionH>
            <wp:positionV relativeFrom="paragraph">
              <wp:posOffset>-440055</wp:posOffset>
            </wp:positionV>
            <wp:extent cx="952500" cy="136017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left"/>
        <w:rPr>
          <w:color w:val="auto"/>
          <w:sz w:val="20"/>
          <w:szCs w:val="20"/>
        </w:rPr>
      </w:pPr>
      <w:r w:rsidRPr="008D0875">
        <w:rPr>
          <w:color w:val="auto"/>
          <w:sz w:val="20"/>
          <w:szCs w:val="20"/>
        </w:rPr>
        <w:tab/>
      </w: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8D0875">
        <w:rPr>
          <w:b/>
          <w:color w:val="auto"/>
          <w:szCs w:val="28"/>
        </w:rPr>
        <w:t>МУНИЦИПАЛЬНОЕ КАЗЕННОЕ УЧРЕЖДЕНИЕ</w:t>
      </w:r>
    </w:p>
    <w:p w:rsidR="008D0875" w:rsidRPr="008D0875" w:rsidRDefault="008D0875" w:rsidP="008D0875">
      <w:pPr>
        <w:tabs>
          <w:tab w:val="left" w:pos="5459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8D0875">
        <w:rPr>
          <w:b/>
          <w:color w:val="auto"/>
          <w:szCs w:val="28"/>
        </w:rPr>
        <w:t xml:space="preserve"> УПРАВЛЕНИЕ ОБРАЗОВАНИЯ АДМИНИСТРАЦИИ ТАНДИНСКОГО КОЖУУНА РЕСПУБЛИКИ ТЫВА</w:t>
      </w:r>
    </w:p>
    <w:p w:rsidR="008D0875" w:rsidRPr="008D0875" w:rsidRDefault="008D0875" w:rsidP="008D0875">
      <w:pPr>
        <w:snapToGrid w:val="0"/>
        <w:spacing w:after="0" w:line="100" w:lineRule="atLeast"/>
        <w:ind w:left="0" w:firstLine="0"/>
        <w:jc w:val="center"/>
        <w:rPr>
          <w:b/>
          <w:color w:val="auto"/>
          <w:szCs w:val="28"/>
        </w:rPr>
      </w:pPr>
    </w:p>
    <w:p w:rsidR="00D631E5" w:rsidRPr="00D631E5" w:rsidRDefault="008D0875" w:rsidP="008D0875">
      <w:pPr>
        <w:snapToGrid w:val="0"/>
        <w:spacing w:after="0" w:line="100" w:lineRule="atLeast"/>
        <w:ind w:left="0" w:firstLine="0"/>
        <w:jc w:val="center"/>
        <w:rPr>
          <w:b/>
          <w:color w:val="auto"/>
          <w:szCs w:val="28"/>
        </w:rPr>
      </w:pPr>
      <w:r w:rsidRPr="00D631E5">
        <w:rPr>
          <w:b/>
          <w:color w:val="auto"/>
          <w:szCs w:val="28"/>
        </w:rPr>
        <w:t xml:space="preserve">              ПРИКАЗ № </w:t>
      </w:r>
      <w:r w:rsidR="00D631E5" w:rsidRPr="00D631E5">
        <w:rPr>
          <w:b/>
          <w:color w:val="auto"/>
          <w:szCs w:val="28"/>
        </w:rPr>
        <w:t>7</w:t>
      </w:r>
      <w:r w:rsidRPr="00D631E5">
        <w:rPr>
          <w:b/>
          <w:color w:val="auto"/>
          <w:szCs w:val="28"/>
        </w:rPr>
        <w:t xml:space="preserve">              </w:t>
      </w:r>
    </w:p>
    <w:p w:rsidR="008D0875" w:rsidRPr="00D631E5" w:rsidRDefault="008D0875" w:rsidP="008D0875">
      <w:pPr>
        <w:snapToGrid w:val="0"/>
        <w:spacing w:after="0" w:line="100" w:lineRule="atLeast"/>
        <w:ind w:left="0" w:firstLine="0"/>
        <w:jc w:val="center"/>
        <w:rPr>
          <w:b/>
          <w:color w:val="auto"/>
          <w:szCs w:val="28"/>
        </w:rPr>
      </w:pPr>
      <w:r w:rsidRPr="00D631E5">
        <w:rPr>
          <w:color w:val="auto"/>
          <w:szCs w:val="28"/>
        </w:rPr>
        <w:t xml:space="preserve">  </w:t>
      </w:r>
      <w:r w:rsidRPr="00D631E5">
        <w:rPr>
          <w:b/>
          <w:color w:val="auto"/>
          <w:szCs w:val="28"/>
        </w:rPr>
        <w:t xml:space="preserve">                         </w:t>
      </w:r>
    </w:p>
    <w:p w:rsidR="008D0875" w:rsidRPr="00D631E5" w:rsidRDefault="00D631E5" w:rsidP="008D0875">
      <w:pPr>
        <w:tabs>
          <w:tab w:val="left" w:pos="1170"/>
        </w:tabs>
        <w:snapToGrid w:val="0"/>
        <w:spacing w:after="0" w:line="100" w:lineRule="atLeast"/>
        <w:ind w:left="0" w:firstLine="0"/>
        <w:rPr>
          <w:b/>
          <w:color w:val="auto"/>
          <w:szCs w:val="28"/>
        </w:rPr>
      </w:pPr>
      <w:r w:rsidRPr="00D631E5">
        <w:rPr>
          <w:color w:val="auto"/>
          <w:szCs w:val="28"/>
        </w:rPr>
        <w:t>«24</w:t>
      </w:r>
      <w:r w:rsidR="008D0875" w:rsidRPr="00D631E5">
        <w:rPr>
          <w:color w:val="auto"/>
          <w:szCs w:val="28"/>
        </w:rPr>
        <w:t>»</w:t>
      </w:r>
      <w:r w:rsidRPr="00D631E5">
        <w:rPr>
          <w:color w:val="auto"/>
          <w:szCs w:val="28"/>
        </w:rPr>
        <w:t xml:space="preserve"> января</w:t>
      </w:r>
      <w:r w:rsidR="008D0875" w:rsidRPr="00D631E5">
        <w:rPr>
          <w:color w:val="auto"/>
          <w:szCs w:val="28"/>
        </w:rPr>
        <w:t xml:space="preserve"> 202</w:t>
      </w:r>
      <w:r w:rsidRPr="00D631E5">
        <w:rPr>
          <w:color w:val="auto"/>
          <w:szCs w:val="28"/>
        </w:rPr>
        <w:t>2</w:t>
      </w:r>
      <w:r w:rsidR="008D0875" w:rsidRPr="00D631E5">
        <w:rPr>
          <w:color w:val="auto"/>
          <w:szCs w:val="28"/>
        </w:rPr>
        <w:t xml:space="preserve"> года                                                                             с. Бай-Хаак</w:t>
      </w:r>
    </w:p>
    <w:p w:rsidR="008D0875" w:rsidRPr="00D631E5" w:rsidRDefault="008D0875">
      <w:pPr>
        <w:spacing w:after="304" w:line="237" w:lineRule="auto"/>
        <w:ind w:left="187" w:right="206" w:firstLine="0"/>
        <w:jc w:val="center"/>
        <w:rPr>
          <w:szCs w:val="28"/>
        </w:rPr>
      </w:pPr>
    </w:p>
    <w:p w:rsidR="00D631E5" w:rsidRPr="00D631E5" w:rsidRDefault="008D0875" w:rsidP="00D531BE">
      <w:pPr>
        <w:spacing w:after="304" w:line="237" w:lineRule="auto"/>
        <w:ind w:left="0" w:right="35" w:firstLine="0"/>
        <w:jc w:val="center"/>
        <w:rPr>
          <w:b/>
          <w:szCs w:val="28"/>
        </w:rPr>
      </w:pPr>
      <w:r w:rsidRPr="008D0875">
        <w:rPr>
          <w:b/>
          <w:szCs w:val="28"/>
        </w:rPr>
        <w:t>«</w:t>
      </w:r>
      <w:r w:rsidR="00FC543C" w:rsidRPr="008D0875">
        <w:rPr>
          <w:b/>
          <w:szCs w:val="28"/>
        </w:rPr>
        <w:t>О</w:t>
      </w:r>
      <w:r w:rsidR="00D631E5">
        <w:rPr>
          <w:b/>
          <w:szCs w:val="28"/>
        </w:rPr>
        <w:t xml:space="preserve"> дополнительных мерах по усилению ограничительных мероприятий в условиях распространения нового штамма «Омикрон» в период эпидемиологического неблагополучия </w:t>
      </w:r>
      <w:proofErr w:type="gramStart"/>
      <w:r w:rsidR="00D631E5">
        <w:rPr>
          <w:b/>
          <w:szCs w:val="28"/>
        </w:rPr>
        <w:t xml:space="preserve">по  </w:t>
      </w:r>
      <w:r w:rsidR="00D631E5">
        <w:rPr>
          <w:b/>
          <w:szCs w:val="28"/>
          <w:lang w:val="en-US"/>
        </w:rPr>
        <w:t>COVID</w:t>
      </w:r>
      <w:proofErr w:type="gramEnd"/>
      <w:r w:rsidR="00D631E5" w:rsidRPr="00D631E5">
        <w:rPr>
          <w:b/>
          <w:szCs w:val="28"/>
        </w:rPr>
        <w:t xml:space="preserve">-19 </w:t>
      </w:r>
      <w:r w:rsidR="00D631E5">
        <w:rPr>
          <w:b/>
          <w:szCs w:val="28"/>
        </w:rPr>
        <w:t>в образовательных учреждениях Тандинского кожууна»</w:t>
      </w:r>
    </w:p>
    <w:p w:rsidR="00D631E5" w:rsidRPr="00D631E5" w:rsidRDefault="00D531BE" w:rsidP="000C4B81">
      <w:pPr>
        <w:spacing w:after="0" w:line="276" w:lineRule="auto"/>
        <w:ind w:left="0" w:firstLine="567"/>
        <w:rPr>
          <w:bCs/>
          <w:szCs w:val="28"/>
        </w:rPr>
      </w:pPr>
      <w:r w:rsidRPr="00D631E5">
        <w:t xml:space="preserve">На основании </w:t>
      </w:r>
      <w:r w:rsidR="00D631E5" w:rsidRPr="00D631E5">
        <w:t>Распоряжения администрации Тандинского кожууна от 24.01.2022 года №</w:t>
      </w:r>
      <w:r w:rsidR="001352B8">
        <w:t xml:space="preserve"> 15 </w:t>
      </w:r>
      <w:r w:rsidR="00D631E5" w:rsidRPr="00D631E5">
        <w:rPr>
          <w:bCs/>
          <w:szCs w:val="28"/>
        </w:rPr>
        <w:t xml:space="preserve">«О дополнительных мерах, направленных на предупреждение распространения новой </w:t>
      </w:r>
      <w:proofErr w:type="spellStart"/>
      <w:r w:rsidR="00D631E5" w:rsidRPr="00D631E5">
        <w:rPr>
          <w:bCs/>
          <w:szCs w:val="28"/>
        </w:rPr>
        <w:t>коронавирусной</w:t>
      </w:r>
      <w:proofErr w:type="spellEnd"/>
      <w:r w:rsidR="00D631E5" w:rsidRPr="00D631E5">
        <w:rPr>
          <w:bCs/>
          <w:szCs w:val="28"/>
        </w:rPr>
        <w:t xml:space="preserve"> инфекции (</w:t>
      </w:r>
      <w:r w:rsidR="00D631E5" w:rsidRPr="00D631E5">
        <w:rPr>
          <w:bCs/>
          <w:szCs w:val="28"/>
          <w:lang w:val="en-US"/>
        </w:rPr>
        <w:t>COVID</w:t>
      </w:r>
      <w:r w:rsidR="00D631E5" w:rsidRPr="00D631E5">
        <w:rPr>
          <w:bCs/>
          <w:szCs w:val="28"/>
        </w:rPr>
        <w:t>-19)</w:t>
      </w:r>
      <w:r w:rsidR="00D631E5">
        <w:rPr>
          <w:bCs/>
          <w:szCs w:val="28"/>
        </w:rPr>
        <w:t xml:space="preserve"> </w:t>
      </w:r>
      <w:r w:rsidR="00D631E5" w:rsidRPr="00D631E5">
        <w:rPr>
          <w:bCs/>
          <w:szCs w:val="28"/>
        </w:rPr>
        <w:t>в образовательных учреждениях Тандинского кожууна»</w:t>
      </w:r>
      <w:r w:rsidR="00D631E5">
        <w:rPr>
          <w:bCs/>
          <w:szCs w:val="28"/>
        </w:rPr>
        <w:t xml:space="preserve"> и целях минимизации рисков распространения новой </w:t>
      </w:r>
      <w:proofErr w:type="spellStart"/>
      <w:r w:rsidR="00D631E5">
        <w:rPr>
          <w:bCs/>
          <w:szCs w:val="28"/>
        </w:rPr>
        <w:t>коронавирусной</w:t>
      </w:r>
      <w:proofErr w:type="spellEnd"/>
      <w:r w:rsidR="00D631E5">
        <w:rPr>
          <w:bCs/>
          <w:szCs w:val="28"/>
        </w:rPr>
        <w:t xml:space="preserve"> инфекции и острых респираторных вирусных инфекций (ОРВИ) среди учащихся</w:t>
      </w:r>
      <w:r w:rsidR="000C4B81">
        <w:rPr>
          <w:bCs/>
          <w:szCs w:val="28"/>
        </w:rPr>
        <w:t>, воспитанников образовательных учреждений,</w:t>
      </w:r>
    </w:p>
    <w:p w:rsidR="008E3CD2" w:rsidRPr="000C4B81" w:rsidRDefault="00FC543C" w:rsidP="000C4B81">
      <w:pPr>
        <w:spacing w:after="0" w:line="276" w:lineRule="auto"/>
        <w:ind w:left="23" w:right="14"/>
        <w:jc w:val="center"/>
        <w:rPr>
          <w:b/>
        </w:rPr>
      </w:pPr>
      <w:r w:rsidRPr="000C4B81">
        <w:rPr>
          <w:b/>
        </w:rPr>
        <w:t>ПРИКАЗЫВАЮ:</w:t>
      </w:r>
    </w:p>
    <w:p w:rsidR="000C4B81" w:rsidRDefault="000C4B81" w:rsidP="000C4B81">
      <w:pPr>
        <w:numPr>
          <w:ilvl w:val="0"/>
          <w:numId w:val="1"/>
        </w:numPr>
        <w:spacing w:after="0" w:line="276" w:lineRule="auto"/>
        <w:ind w:firstLine="0"/>
        <w:rPr>
          <w:szCs w:val="28"/>
        </w:rPr>
      </w:pPr>
      <w:r>
        <w:rPr>
          <w:szCs w:val="28"/>
        </w:rPr>
        <w:t>Организовать с 25 января по 7</w:t>
      </w:r>
      <w:r w:rsidRPr="00A66E5F">
        <w:rPr>
          <w:szCs w:val="28"/>
        </w:rPr>
        <w:t xml:space="preserve"> февраля 2022 года </w:t>
      </w:r>
      <w:r>
        <w:rPr>
          <w:szCs w:val="28"/>
        </w:rPr>
        <w:t>образовательную деятельность с применением электронного обучения и дистанционных образовательных технологий (дистанционное обучение) для</w:t>
      </w:r>
      <w:r w:rsidRPr="00A66E5F">
        <w:rPr>
          <w:szCs w:val="28"/>
        </w:rPr>
        <w:t xml:space="preserve"> учащихся </w:t>
      </w:r>
      <w:r>
        <w:rPr>
          <w:szCs w:val="28"/>
        </w:rPr>
        <w:t xml:space="preserve">с 1 по </w:t>
      </w:r>
      <w:r w:rsidR="001352B8">
        <w:rPr>
          <w:szCs w:val="28"/>
        </w:rPr>
        <w:t>11</w:t>
      </w:r>
      <w:bookmarkStart w:id="0" w:name="_GoBack"/>
      <w:bookmarkEnd w:id="0"/>
      <w:r>
        <w:rPr>
          <w:szCs w:val="28"/>
        </w:rPr>
        <w:t xml:space="preserve"> классы.</w:t>
      </w:r>
      <w:r w:rsidRPr="00A66E5F">
        <w:rPr>
          <w:szCs w:val="28"/>
        </w:rPr>
        <w:t xml:space="preserve"> </w:t>
      </w:r>
    </w:p>
    <w:p w:rsidR="000C4B81" w:rsidRDefault="000C4B81" w:rsidP="000C4B81">
      <w:pPr>
        <w:numPr>
          <w:ilvl w:val="0"/>
          <w:numId w:val="1"/>
        </w:numPr>
        <w:spacing w:after="0" w:line="276" w:lineRule="auto"/>
        <w:ind w:firstLine="0"/>
        <w:rPr>
          <w:szCs w:val="28"/>
        </w:rPr>
      </w:pPr>
      <w:r>
        <w:rPr>
          <w:szCs w:val="28"/>
        </w:rPr>
        <w:t xml:space="preserve">Приостановить с 25 января по 7 февраля 2022 года работу дошкольных образовательных учреждений, обеспечить функционирование дежурных групп. </w:t>
      </w:r>
    </w:p>
    <w:p w:rsidR="000C4B81" w:rsidRDefault="000C4B81" w:rsidP="000C4B81">
      <w:pPr>
        <w:numPr>
          <w:ilvl w:val="0"/>
          <w:numId w:val="1"/>
        </w:numPr>
        <w:spacing w:after="0" w:line="276" w:lineRule="auto"/>
        <w:ind w:left="0" w:right="14" w:firstLine="0"/>
      </w:pPr>
      <w:r>
        <w:t>Руководителям образовательных учреждений:</w:t>
      </w:r>
    </w:p>
    <w:p w:rsidR="000C4B81" w:rsidRDefault="00FC543C" w:rsidP="000C4B81">
      <w:pPr>
        <w:pStyle w:val="a3"/>
        <w:numPr>
          <w:ilvl w:val="1"/>
          <w:numId w:val="6"/>
        </w:numPr>
        <w:spacing w:after="0" w:line="276" w:lineRule="auto"/>
        <w:ind w:left="284" w:right="14" w:hanging="284"/>
      </w:pPr>
      <w:r>
        <w:t xml:space="preserve"> </w:t>
      </w:r>
      <w:r w:rsidR="000C4B81">
        <w:t>При дистанционном обучении о</w:t>
      </w:r>
      <w:r>
        <w:t>беспечить реализацию образоват</w:t>
      </w:r>
      <w:r w:rsidR="00D531BE">
        <w:t>ельных программ в полном объеме.</w:t>
      </w:r>
    </w:p>
    <w:p w:rsidR="000C4B81" w:rsidRPr="000C4B81" w:rsidRDefault="000C4B81" w:rsidP="000C4B81">
      <w:pPr>
        <w:pStyle w:val="a3"/>
        <w:numPr>
          <w:ilvl w:val="1"/>
          <w:numId w:val="6"/>
        </w:numPr>
        <w:spacing w:after="0" w:line="276" w:lineRule="auto"/>
        <w:ind w:left="0" w:right="14" w:firstLine="0"/>
      </w:pPr>
      <w:r w:rsidRPr="000C4B81">
        <w:rPr>
          <w:bCs/>
          <w:sz w:val="26"/>
          <w:szCs w:val="26"/>
          <w:lang w:bidi="en-US"/>
        </w:rPr>
        <w:t>При возобновлении работы образовательных</w:t>
      </w:r>
      <w:r>
        <w:rPr>
          <w:bCs/>
          <w:sz w:val="26"/>
          <w:szCs w:val="26"/>
          <w:lang w:bidi="en-US"/>
        </w:rPr>
        <w:t xml:space="preserve"> учреждений</w:t>
      </w:r>
      <w:r w:rsidRPr="000C4B81">
        <w:rPr>
          <w:bCs/>
          <w:sz w:val="26"/>
          <w:szCs w:val="26"/>
          <w:lang w:bidi="en-US"/>
        </w:rPr>
        <w:t xml:space="preserve"> обеспечить проведение генеральной уборки и дезинфекции </w:t>
      </w:r>
      <w:r w:rsidRPr="000C4B81">
        <w:rPr>
          <w:sz w:val="26"/>
          <w:szCs w:val="26"/>
          <w:lang w:bidi="en-US"/>
        </w:rPr>
        <w:t xml:space="preserve">во всех </w:t>
      </w:r>
      <w:r>
        <w:rPr>
          <w:sz w:val="26"/>
          <w:szCs w:val="26"/>
          <w:lang w:bidi="en-US"/>
        </w:rPr>
        <w:t>помещениях</w:t>
      </w:r>
      <w:r w:rsidRPr="000C4B81">
        <w:rPr>
          <w:sz w:val="26"/>
          <w:szCs w:val="26"/>
          <w:lang w:bidi="en-US"/>
        </w:rPr>
        <w:t>, включая учебные классы, столовые и пищеблоки, возможно, с привлечением дезинфекционных бригад медицинских организаций, с последующим проведением контроля качества проведенной дезинфекции и предоставлением актов выполненных работ.</w:t>
      </w:r>
    </w:p>
    <w:p w:rsidR="000C4B81" w:rsidRPr="000C4B81" w:rsidRDefault="000C4B81" w:rsidP="000C4B81">
      <w:pPr>
        <w:pStyle w:val="a3"/>
        <w:numPr>
          <w:ilvl w:val="1"/>
          <w:numId w:val="6"/>
        </w:numPr>
        <w:spacing w:after="0" w:line="276" w:lineRule="auto"/>
        <w:ind w:left="0" w:right="14" w:firstLine="0"/>
      </w:pPr>
      <w:r w:rsidRPr="000C4B81">
        <w:rPr>
          <w:sz w:val="26"/>
          <w:szCs w:val="26"/>
          <w:lang w:bidi="en-US"/>
        </w:rPr>
        <w:lastRenderedPageBreak/>
        <w:t xml:space="preserve">Обеспечить неукоснительное соблюдение </w:t>
      </w:r>
      <w:r w:rsidRPr="000C4B81">
        <w:rPr>
          <w:sz w:val="26"/>
          <w:szCs w:val="26"/>
        </w:rPr>
        <w:t>санитарных правил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Pr="000C4B81">
        <w:rPr>
          <w:sz w:val="26"/>
          <w:szCs w:val="26"/>
        </w:rPr>
        <w:br/>
        <w:t>инфраструктуры для детей и молодежи в условиях распространения</w:t>
      </w:r>
      <w:r w:rsidRPr="000C4B81">
        <w:rPr>
          <w:sz w:val="26"/>
          <w:szCs w:val="26"/>
        </w:rPr>
        <w:br/>
        <w:t xml:space="preserve">новой </w:t>
      </w:r>
      <w:proofErr w:type="spellStart"/>
      <w:r w:rsidRPr="000C4B81">
        <w:rPr>
          <w:sz w:val="26"/>
          <w:szCs w:val="26"/>
        </w:rPr>
        <w:t>коронавирусной</w:t>
      </w:r>
      <w:proofErr w:type="spellEnd"/>
      <w:r w:rsidRPr="000C4B81">
        <w:rPr>
          <w:sz w:val="26"/>
          <w:szCs w:val="26"/>
        </w:rPr>
        <w:t xml:space="preserve"> инфекции (COVID-19)» и при</w:t>
      </w:r>
      <w:r w:rsidRPr="000C4B81">
        <w:rPr>
          <w:bCs/>
          <w:sz w:val="26"/>
          <w:szCs w:val="26"/>
          <w:lang w:bidi="en-US"/>
        </w:rPr>
        <w:t xml:space="preserve"> возобновлении работы образовательных организаций обеспечить ос</w:t>
      </w:r>
      <w:r w:rsidRPr="000C4B81">
        <w:rPr>
          <w:sz w:val="26"/>
          <w:szCs w:val="26"/>
        </w:rPr>
        <w:t>новных санитарно-противоэпидемических мероприятий:</w:t>
      </w:r>
    </w:p>
    <w:p w:rsidR="000C4B81" w:rsidRP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 xml:space="preserve">- уведомление </w:t>
      </w:r>
      <w:r w:rsidRPr="00BB3437">
        <w:rPr>
          <w:bCs/>
          <w:sz w:val="26"/>
          <w:szCs w:val="26"/>
          <w:lang w:bidi="en-US"/>
        </w:rPr>
        <w:t xml:space="preserve">Управления </w:t>
      </w:r>
      <w:proofErr w:type="spellStart"/>
      <w:r w:rsidRPr="00BB3437">
        <w:rPr>
          <w:bCs/>
          <w:sz w:val="26"/>
          <w:szCs w:val="26"/>
          <w:lang w:bidi="en-US"/>
        </w:rPr>
        <w:t>Роспотребнадзора</w:t>
      </w:r>
      <w:proofErr w:type="spellEnd"/>
      <w:r w:rsidRPr="00BB3437">
        <w:rPr>
          <w:bCs/>
          <w:sz w:val="26"/>
          <w:szCs w:val="26"/>
          <w:lang w:bidi="en-US"/>
        </w:rPr>
        <w:t xml:space="preserve"> по Республике Тыва </w:t>
      </w:r>
      <w:r w:rsidRPr="00BB3437">
        <w:rPr>
          <w:sz w:val="26"/>
          <w:szCs w:val="26"/>
        </w:rPr>
        <w:t>не позднее, чем за 1 рабочий день о дате начала образовательного процесса;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>- проведение генеральной уборки и дезинфекции перед открытием организаций;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>- организацию ежедневных «утренних фильтров» при входе в здание с</w:t>
      </w:r>
      <w:r w:rsidRPr="00BB3437">
        <w:rPr>
          <w:sz w:val="26"/>
          <w:szCs w:val="26"/>
        </w:rPr>
        <w:br/>
        <w:t>обязательной термометрией с целью выявления и недопущения лиц с</w:t>
      </w:r>
      <w:r w:rsidRPr="00BB3437">
        <w:rPr>
          <w:sz w:val="26"/>
          <w:szCs w:val="26"/>
        </w:rPr>
        <w:br/>
        <w:t>признаками респираторных заболеваний с использованием всех входов в</w:t>
      </w:r>
      <w:r w:rsidRPr="00BB3437">
        <w:rPr>
          <w:sz w:val="26"/>
          <w:szCs w:val="26"/>
        </w:rPr>
        <w:br/>
        <w:t>здание для недопущения скопления обучающихся при входе;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>- усиление дезинфекционного режима (проведение уборок с использованием дезинфекционных средств, наличие антисептических средств для обработки рук, использование приборов для обеззараживания воздуха);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 xml:space="preserve">- создание условий для соблюдения правил личной гигиены (наличие мыла, одноразовых бумажных полотенец или </w:t>
      </w:r>
      <w:proofErr w:type="spellStart"/>
      <w:r w:rsidRPr="00BB3437">
        <w:rPr>
          <w:sz w:val="26"/>
          <w:szCs w:val="26"/>
        </w:rPr>
        <w:t>электрополотенец</w:t>
      </w:r>
      <w:proofErr w:type="spellEnd"/>
      <w:r w:rsidRPr="00BB3437">
        <w:rPr>
          <w:sz w:val="26"/>
          <w:szCs w:val="26"/>
        </w:rPr>
        <w:t xml:space="preserve"> в умывальниках, туалетной бумаги в туалетных комнатах);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 xml:space="preserve">- использование средств индивидуальной защиты (маски и </w:t>
      </w:r>
      <w:proofErr w:type="gramStart"/>
      <w:r w:rsidRPr="00BB3437">
        <w:rPr>
          <w:sz w:val="26"/>
          <w:szCs w:val="26"/>
        </w:rPr>
        <w:t>перчатки)  персоналом</w:t>
      </w:r>
      <w:proofErr w:type="gramEnd"/>
      <w:r w:rsidRPr="00BB3437">
        <w:rPr>
          <w:sz w:val="26"/>
          <w:szCs w:val="26"/>
        </w:rPr>
        <w:t xml:space="preserve"> пищеблоков, техническим персоналом;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>- использование средств индивидуальной защиты (маски) учителями вне учебных занятий;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>- соблюдение закрепления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 xml:space="preserve">- организация учебного процесса по специально разработанному расписанию уроков, графику посещения столовой с целью минимизации </w:t>
      </w:r>
      <w:proofErr w:type="gramStart"/>
      <w:r w:rsidR="001352B8" w:rsidRPr="00BB3437">
        <w:rPr>
          <w:sz w:val="26"/>
          <w:szCs w:val="26"/>
        </w:rPr>
        <w:t>контактов</w:t>
      </w:r>
      <w:proofErr w:type="gramEnd"/>
      <w:r w:rsidRPr="00BB3437">
        <w:rPr>
          <w:sz w:val="26"/>
          <w:szCs w:val="26"/>
        </w:rPr>
        <w:t xml:space="preserve"> обучающихся;</w:t>
      </w:r>
    </w:p>
    <w:p w:rsid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>- запрет на проведение массовых мероприятий между различными</w:t>
      </w:r>
      <w:r w:rsidRPr="00BB3437">
        <w:rPr>
          <w:sz w:val="26"/>
          <w:szCs w:val="26"/>
        </w:rPr>
        <w:br/>
        <w:t>классами (школами)</w:t>
      </w:r>
      <w:r w:rsidR="00BB3437">
        <w:rPr>
          <w:sz w:val="26"/>
          <w:szCs w:val="26"/>
          <w:lang w:bidi="en-US"/>
        </w:rPr>
        <w:t>;</w:t>
      </w:r>
    </w:p>
    <w:p w:rsidR="000C4B81" w:rsidRPr="00BB3437" w:rsidRDefault="000C4B81" w:rsidP="00BB3437">
      <w:pPr>
        <w:pBdr>
          <w:top w:val="single" w:sz="4" w:space="0" w:color="FFFFFF"/>
          <w:left w:val="single" w:sz="4" w:space="0" w:color="FFFFFF"/>
          <w:bottom w:val="single" w:sz="4" w:space="16" w:color="FFFFFF"/>
          <w:right w:val="single" w:sz="4" w:space="24" w:color="FFFFFF"/>
        </w:pBdr>
        <w:suppressAutoHyphens/>
        <w:spacing w:after="0" w:line="276" w:lineRule="auto"/>
        <w:ind w:left="0" w:firstLine="0"/>
        <w:rPr>
          <w:sz w:val="26"/>
          <w:szCs w:val="26"/>
        </w:rPr>
      </w:pPr>
      <w:r w:rsidRPr="00BB3437">
        <w:rPr>
          <w:sz w:val="26"/>
          <w:szCs w:val="26"/>
        </w:rPr>
        <w:t xml:space="preserve">- достижение показателей уровня коллективного иммунитета против новой </w:t>
      </w:r>
      <w:proofErr w:type="spellStart"/>
      <w:r w:rsidRPr="00BB3437">
        <w:rPr>
          <w:sz w:val="26"/>
          <w:szCs w:val="26"/>
        </w:rPr>
        <w:t>коронавирусной</w:t>
      </w:r>
      <w:proofErr w:type="spellEnd"/>
      <w:r w:rsidRPr="00BB3437">
        <w:rPr>
          <w:sz w:val="26"/>
          <w:szCs w:val="26"/>
        </w:rPr>
        <w:t xml:space="preserve"> инфекции за счет своевременной вакцинации не привитых и переболевших работников и ревакцинации.</w:t>
      </w:r>
    </w:p>
    <w:p w:rsidR="000C4B81" w:rsidRPr="00BB3437" w:rsidRDefault="000C4B81" w:rsidP="00BB3437">
      <w:pPr>
        <w:pStyle w:val="a3"/>
        <w:numPr>
          <w:ilvl w:val="1"/>
          <w:numId w:val="6"/>
        </w:numPr>
        <w:spacing w:after="0" w:line="276" w:lineRule="auto"/>
        <w:ind w:left="0" w:firstLine="0"/>
        <w:rPr>
          <w:bCs/>
          <w:sz w:val="26"/>
          <w:szCs w:val="26"/>
          <w:lang w:bidi="en-US"/>
        </w:rPr>
      </w:pPr>
      <w:r w:rsidRPr="00BB3437">
        <w:rPr>
          <w:bCs/>
          <w:sz w:val="26"/>
          <w:szCs w:val="26"/>
          <w:lang w:bidi="en-US"/>
        </w:rPr>
        <w:t xml:space="preserve">Провести </w:t>
      </w:r>
      <w:r w:rsidR="00BB3437">
        <w:rPr>
          <w:bCs/>
          <w:sz w:val="26"/>
          <w:szCs w:val="26"/>
          <w:lang w:bidi="en-US"/>
        </w:rPr>
        <w:t xml:space="preserve">онлайн-мероприятия </w:t>
      </w:r>
      <w:r w:rsidR="001352B8">
        <w:rPr>
          <w:bCs/>
          <w:sz w:val="26"/>
          <w:szCs w:val="26"/>
          <w:lang w:bidi="en-US"/>
        </w:rPr>
        <w:t xml:space="preserve">разъяснительного </w:t>
      </w:r>
      <w:r w:rsidRPr="00BB3437">
        <w:rPr>
          <w:bCs/>
          <w:sz w:val="26"/>
          <w:szCs w:val="26"/>
          <w:lang w:bidi="en-US"/>
        </w:rPr>
        <w:t>характера для всех участников образовательного процесса (персонал, обучающиеся/воспитанники, родители (законные представители);</w:t>
      </w:r>
    </w:p>
    <w:p w:rsidR="000C4B81" w:rsidRPr="00BB3437" w:rsidRDefault="000C4B81" w:rsidP="00BB3437">
      <w:pPr>
        <w:spacing w:after="0" w:line="276" w:lineRule="auto"/>
        <w:ind w:left="0" w:firstLine="0"/>
        <w:rPr>
          <w:bCs/>
          <w:sz w:val="26"/>
          <w:szCs w:val="26"/>
          <w:lang w:bidi="en-US"/>
        </w:rPr>
      </w:pPr>
      <w:r w:rsidRPr="00BB3437">
        <w:rPr>
          <w:bCs/>
          <w:sz w:val="26"/>
          <w:szCs w:val="26"/>
          <w:lang w:bidi="en-US"/>
        </w:rPr>
        <w:t xml:space="preserve">- о мерах личной и общественной профилактики и снижения рисков распространения новой </w:t>
      </w:r>
      <w:proofErr w:type="spellStart"/>
      <w:r w:rsidRPr="00BB3437">
        <w:rPr>
          <w:bCs/>
          <w:sz w:val="26"/>
          <w:szCs w:val="26"/>
          <w:lang w:bidi="en-US"/>
        </w:rPr>
        <w:t>коронавирусной</w:t>
      </w:r>
      <w:proofErr w:type="spellEnd"/>
      <w:r w:rsidRPr="00BB3437">
        <w:rPr>
          <w:bCs/>
          <w:sz w:val="26"/>
          <w:szCs w:val="26"/>
          <w:lang w:bidi="en-US"/>
        </w:rPr>
        <w:t xml:space="preserve"> инфекции (</w:t>
      </w:r>
      <w:r w:rsidRPr="00BB3437">
        <w:rPr>
          <w:bCs/>
          <w:sz w:val="26"/>
          <w:szCs w:val="26"/>
          <w:lang w:val="en-US" w:bidi="en-US"/>
        </w:rPr>
        <w:t>COVID</w:t>
      </w:r>
      <w:r w:rsidRPr="00BB3437">
        <w:rPr>
          <w:bCs/>
          <w:sz w:val="26"/>
          <w:szCs w:val="26"/>
          <w:lang w:bidi="en-US"/>
        </w:rPr>
        <w:t xml:space="preserve">-19), о важности вакцинации от </w:t>
      </w:r>
      <w:r w:rsidRPr="00BB3437">
        <w:rPr>
          <w:bCs/>
          <w:sz w:val="26"/>
          <w:szCs w:val="26"/>
          <w:lang w:val="en-US" w:bidi="en-US"/>
        </w:rPr>
        <w:t>COVID</w:t>
      </w:r>
      <w:r w:rsidRPr="00BB3437">
        <w:rPr>
          <w:bCs/>
          <w:sz w:val="26"/>
          <w:szCs w:val="26"/>
          <w:lang w:bidi="en-US"/>
        </w:rPr>
        <w:t>-19;</w:t>
      </w:r>
    </w:p>
    <w:p w:rsidR="000C4B81" w:rsidRPr="00BB3437" w:rsidRDefault="000C4B81" w:rsidP="00BB3437">
      <w:pPr>
        <w:spacing w:after="0" w:line="276" w:lineRule="auto"/>
        <w:ind w:left="0" w:firstLine="0"/>
        <w:rPr>
          <w:bCs/>
          <w:sz w:val="26"/>
          <w:szCs w:val="26"/>
          <w:lang w:bidi="en-US"/>
        </w:rPr>
      </w:pPr>
      <w:r w:rsidRPr="00BB3437">
        <w:rPr>
          <w:bCs/>
          <w:sz w:val="26"/>
          <w:szCs w:val="26"/>
          <w:lang w:bidi="en-US"/>
        </w:rPr>
        <w:t xml:space="preserve">- об организации индивидуальной работы с обучающимися/воспитанниками, в том числе с применением электронных средств обучения и дистанционных технологий обучения. </w:t>
      </w:r>
    </w:p>
    <w:p w:rsidR="000C4B81" w:rsidRDefault="000C4B81" w:rsidP="00BB3437">
      <w:pPr>
        <w:pStyle w:val="a3"/>
        <w:spacing w:after="0" w:line="276" w:lineRule="auto"/>
        <w:ind w:left="284" w:right="14" w:firstLine="0"/>
      </w:pPr>
    </w:p>
    <w:p w:rsidR="008E3CD2" w:rsidRDefault="00BB3437" w:rsidP="000C4B81">
      <w:pPr>
        <w:spacing w:after="0" w:line="276" w:lineRule="auto"/>
        <w:ind w:left="0" w:firstLine="0"/>
      </w:pPr>
      <w:r>
        <w:t>4</w:t>
      </w:r>
      <w:r w:rsidR="00FC543C">
        <w:t>. Контроль за исполнением настоящего приказа оставляю за собой.</w:t>
      </w:r>
    </w:p>
    <w:p w:rsidR="00FC543C" w:rsidRDefault="00FC543C" w:rsidP="000C4B81">
      <w:pPr>
        <w:spacing w:after="0" w:line="276" w:lineRule="auto"/>
        <w:ind w:left="0" w:firstLine="0"/>
      </w:pPr>
    </w:p>
    <w:p w:rsidR="00FC543C" w:rsidRDefault="00FC543C" w:rsidP="000C4B81">
      <w:pPr>
        <w:spacing w:after="0" w:line="276" w:lineRule="auto"/>
        <w:ind w:left="0" w:firstLine="0"/>
      </w:pPr>
    </w:p>
    <w:p w:rsidR="00FC543C" w:rsidRDefault="00FC543C" w:rsidP="000C4B81">
      <w:pPr>
        <w:spacing w:after="0" w:line="276" w:lineRule="auto"/>
        <w:ind w:left="0" w:firstLine="0"/>
      </w:pPr>
      <w:r>
        <w:rPr>
          <w:szCs w:val="28"/>
        </w:rPr>
        <w:t xml:space="preserve">Начальник                                                                                             </w:t>
      </w:r>
      <w:proofErr w:type="spellStart"/>
      <w:r>
        <w:rPr>
          <w:szCs w:val="28"/>
        </w:rPr>
        <w:t>Сыргашева</w:t>
      </w:r>
      <w:proofErr w:type="spellEnd"/>
      <w:r>
        <w:rPr>
          <w:szCs w:val="28"/>
        </w:rPr>
        <w:t xml:space="preserve"> Ч.Т.</w:t>
      </w:r>
    </w:p>
    <w:sectPr w:rsidR="00FC543C">
      <w:pgSz w:w="11904" w:h="16834"/>
      <w:pgMar w:top="866" w:right="902" w:bottom="111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780"/>
    <w:multiLevelType w:val="hybridMultilevel"/>
    <w:tmpl w:val="EF2E4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CE1"/>
    <w:multiLevelType w:val="hybridMultilevel"/>
    <w:tmpl w:val="53C05E54"/>
    <w:lvl w:ilvl="0" w:tplc="3EEC7198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5CB12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EF8A8FA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427C3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AC5018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BE047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E3205DA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3A5AB2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000714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0F0CFC"/>
    <w:multiLevelType w:val="hybridMultilevel"/>
    <w:tmpl w:val="8BCA64DA"/>
    <w:lvl w:ilvl="0" w:tplc="64EE76B6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FC0EE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A2DA6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2B4FB06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11A793C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F8003E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8C6318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74D94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ECF80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EF73FA"/>
    <w:multiLevelType w:val="multilevel"/>
    <w:tmpl w:val="2A22D0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24" w:hanging="2160"/>
      </w:pPr>
      <w:rPr>
        <w:rFonts w:hint="default"/>
      </w:rPr>
    </w:lvl>
  </w:abstractNum>
  <w:abstractNum w:abstractNumId="4" w15:restartNumberingAfterBreak="0">
    <w:nsid w:val="70D7288D"/>
    <w:multiLevelType w:val="hybridMultilevel"/>
    <w:tmpl w:val="EB3A97E6"/>
    <w:lvl w:ilvl="0" w:tplc="E6D287CE">
      <w:start w:val="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CD0CC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32793C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3025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749514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6FDCA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E82A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5C888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833FA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C42132"/>
    <w:multiLevelType w:val="multilevel"/>
    <w:tmpl w:val="5F98A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D2"/>
    <w:rsid w:val="000C4B81"/>
    <w:rsid w:val="001352B8"/>
    <w:rsid w:val="00197A9B"/>
    <w:rsid w:val="001A77F0"/>
    <w:rsid w:val="008D0875"/>
    <w:rsid w:val="008E3CD2"/>
    <w:rsid w:val="00BB3437"/>
    <w:rsid w:val="00C60CEE"/>
    <w:rsid w:val="00D531BE"/>
    <w:rsid w:val="00D631E5"/>
    <w:rsid w:val="00E97FD8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D335"/>
  <w15:docId w15:val="{B31290FE-089B-4956-974B-81587C08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5" w:lineRule="auto"/>
      <w:ind w:left="92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7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ИКТ</dc:creator>
  <cp:keywords/>
  <cp:lastModifiedBy>Методист по ИКТ</cp:lastModifiedBy>
  <cp:revision>4</cp:revision>
  <cp:lastPrinted>2020-05-13T09:55:00Z</cp:lastPrinted>
  <dcterms:created xsi:type="dcterms:W3CDTF">2022-01-24T07:42:00Z</dcterms:created>
  <dcterms:modified xsi:type="dcterms:W3CDTF">2022-01-24T11:59:00Z</dcterms:modified>
</cp:coreProperties>
</file>